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C37" w:rsidRDefault="00991C37" w:rsidP="00991C37">
      <w:pPr>
        <w:jc w:val="center"/>
        <w:rPr>
          <w:rFonts w:ascii="Calibri" w:hAnsi="Calibri" w:cs="Calibri Light"/>
          <w:b/>
          <w:color w:val="FF0000"/>
          <w:sz w:val="48"/>
          <w:szCs w:val="24"/>
        </w:rPr>
      </w:pPr>
      <w:bookmarkStart w:id="0" w:name="_GoBack"/>
      <w:bookmarkEnd w:id="0"/>
      <w:r>
        <w:rPr>
          <w:rFonts w:ascii="Calibri" w:hAnsi="Calibri" w:cs="Calibri Light"/>
          <w:b/>
          <w:color w:val="FF0000"/>
          <w:sz w:val="48"/>
          <w:szCs w:val="24"/>
        </w:rPr>
        <w:t xml:space="preserve">Entretien professionnel VS </w:t>
      </w:r>
    </w:p>
    <w:p w:rsidR="002E2EA0" w:rsidRDefault="00991C37" w:rsidP="00DB3342">
      <w:pPr>
        <w:jc w:val="center"/>
        <w:rPr>
          <w:rFonts w:ascii="Calibri" w:hAnsi="Calibri" w:cs="Calibri Light"/>
          <w:b/>
          <w:color w:val="FF0000"/>
          <w:sz w:val="48"/>
          <w:szCs w:val="24"/>
        </w:rPr>
      </w:pPr>
      <w:r>
        <w:rPr>
          <w:rFonts w:ascii="Calibri" w:hAnsi="Calibri" w:cs="Calibri Light"/>
          <w:b/>
          <w:color w:val="FF0000"/>
          <w:sz w:val="48"/>
          <w:szCs w:val="24"/>
        </w:rPr>
        <w:t>Evaluation annuelle</w:t>
      </w:r>
    </w:p>
    <w:p w:rsidR="0030446D" w:rsidRDefault="0030446D" w:rsidP="00DB3342">
      <w:pPr>
        <w:jc w:val="center"/>
        <w:rPr>
          <w:rFonts w:ascii="Lucida Sans Unicode" w:hAnsi="Lucida Sans Unicode" w:cs="Lucida Sans Unicode"/>
          <w:color w:val="333333"/>
          <w:shd w:val="clear" w:color="auto" w:fill="FFFFFF"/>
        </w:rPr>
      </w:pPr>
    </w:p>
    <w:p w:rsidR="00DB3342" w:rsidRDefault="0030446D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  <w:r>
        <w:rPr>
          <w:rFonts w:eastAsia="Arial" w:cstheme="minorHAnsi"/>
          <w:sz w:val="24"/>
          <w:szCs w:val="24"/>
          <w:lang w:val="fr" w:eastAsia="fr-FR"/>
        </w:rPr>
        <w:t>Il s’agit de comparer les différents dispositifs : entretien annuel d’appréciation ou d’évaluation et l’entretien professionnel.</w:t>
      </w:r>
    </w:p>
    <w:p w:rsidR="0030446D" w:rsidRDefault="0030446D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  <w:r>
        <w:rPr>
          <w:rFonts w:ascii="Lucida Sans Unicode" w:hAnsi="Lucida Sans Unicode" w:cs="Lucida Sans Unicode"/>
          <w:noProof/>
          <w:color w:val="333333"/>
          <w:shd w:val="clear" w:color="auto" w:fill="FFFFFF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-415290</wp:posOffset>
            </wp:positionH>
            <wp:positionV relativeFrom="paragraph">
              <wp:posOffset>252730</wp:posOffset>
            </wp:positionV>
            <wp:extent cx="6536055" cy="5142230"/>
            <wp:effectExtent l="38100" t="38100" r="36195" b="1270"/>
            <wp:wrapTight wrapText="bothSides">
              <wp:wrapPolygon edited="0">
                <wp:start x="567" y="-160"/>
                <wp:lineTo x="-126" y="0"/>
                <wp:lineTo x="-126" y="21365"/>
                <wp:lineTo x="567" y="21525"/>
                <wp:lineTo x="20964" y="21525"/>
                <wp:lineTo x="21027" y="21525"/>
                <wp:lineTo x="21657" y="20565"/>
                <wp:lineTo x="21657" y="1280"/>
                <wp:lineTo x="21027" y="80"/>
                <wp:lineTo x="20964" y="-160"/>
                <wp:lineTo x="567" y="-160"/>
              </wp:wrapPolygon>
            </wp:wrapTight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</w:p>
    <w:p w:rsidR="0030446D" w:rsidRDefault="0030446D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</w:p>
    <w:p w:rsidR="0030446D" w:rsidRDefault="0030446D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</w:p>
    <w:p w:rsidR="0030446D" w:rsidRDefault="00991C37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  <w:r w:rsidRPr="002E2EA0">
        <w:rPr>
          <w:rFonts w:eastAsia="Arial" w:cstheme="minorHAnsi"/>
          <w:sz w:val="24"/>
          <w:szCs w:val="24"/>
          <w:lang w:val="fr" w:eastAsia="fr-FR"/>
        </w:rPr>
        <w:t>L’entretien professionnel se distingue de l’entretien annuel d’évaluation</w:t>
      </w:r>
      <w:r w:rsidR="00F5346E" w:rsidRPr="0030446D">
        <w:rPr>
          <w:rFonts w:eastAsia="Arial" w:cstheme="minorHAnsi"/>
          <w:b/>
          <w:sz w:val="24"/>
          <w:szCs w:val="24"/>
          <w:lang w:val="fr" w:eastAsia="fr-FR"/>
        </w:rPr>
        <w:t>. Ils sont à dissocier l’un de l’autre, ce qui implique deux supports distincts</w:t>
      </w:r>
      <w:r w:rsidR="0030446D">
        <w:rPr>
          <w:rFonts w:eastAsia="Arial" w:cstheme="minorHAnsi"/>
          <w:sz w:val="24"/>
          <w:szCs w:val="24"/>
          <w:lang w:val="fr" w:eastAsia="fr-FR"/>
        </w:rPr>
        <w:t>.</w:t>
      </w:r>
      <w:r w:rsidR="00F5346E" w:rsidRPr="002E2EA0">
        <w:rPr>
          <w:rFonts w:eastAsia="Arial" w:cstheme="minorHAnsi"/>
          <w:sz w:val="24"/>
          <w:szCs w:val="24"/>
          <w:lang w:val="fr" w:eastAsia="fr-FR"/>
        </w:rPr>
        <w:t xml:space="preserve"> Néanmoins, l’employeur a la possibilité de mener l</w:t>
      </w:r>
      <w:r w:rsidR="0030446D">
        <w:rPr>
          <w:rFonts w:eastAsia="Arial" w:cstheme="minorHAnsi"/>
          <w:sz w:val="24"/>
          <w:szCs w:val="24"/>
          <w:lang w:val="fr" w:eastAsia="fr-FR"/>
        </w:rPr>
        <w:t>es deux entretiens l’un après l’autre</w:t>
      </w:r>
      <w:r w:rsidR="00F5346E" w:rsidRPr="002E2EA0">
        <w:rPr>
          <w:rFonts w:eastAsia="Arial" w:cstheme="minorHAnsi"/>
          <w:sz w:val="24"/>
          <w:szCs w:val="24"/>
          <w:lang w:val="fr" w:eastAsia="fr-FR"/>
        </w:rPr>
        <w:t xml:space="preserve">. Dans ce cas, il est nécessaire de bien faire la distinction entre le passage de l’un à l’autre lors du rendez-vous. Le salarié doit être en mesure de comprendre le rôle de chacun d’eux. </w:t>
      </w:r>
    </w:p>
    <w:p w:rsidR="0030446D" w:rsidRDefault="00F5346E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  <w:r w:rsidRPr="002E2EA0">
        <w:rPr>
          <w:rFonts w:eastAsia="Arial" w:cstheme="minorHAnsi"/>
          <w:sz w:val="24"/>
          <w:szCs w:val="24"/>
          <w:lang w:val="fr" w:eastAsia="fr-FR"/>
        </w:rPr>
        <w:t>De plus, si les deux entretiens</w:t>
      </w:r>
      <w:r w:rsidR="0030446D">
        <w:rPr>
          <w:rFonts w:eastAsia="Arial" w:cstheme="minorHAnsi"/>
          <w:sz w:val="24"/>
          <w:szCs w:val="24"/>
          <w:lang w:val="fr" w:eastAsia="fr-FR"/>
        </w:rPr>
        <w:t xml:space="preserve"> se réalisent durant le même RV</w:t>
      </w:r>
      <w:r w:rsidRPr="002E2EA0">
        <w:rPr>
          <w:rFonts w:eastAsia="Arial" w:cstheme="minorHAnsi"/>
          <w:sz w:val="24"/>
          <w:szCs w:val="24"/>
          <w:lang w:val="fr" w:eastAsia="fr-FR"/>
        </w:rPr>
        <w:t xml:space="preserve">, il est indispensable que </w:t>
      </w:r>
      <w:r w:rsidR="002E2EA0">
        <w:rPr>
          <w:rFonts w:eastAsia="Arial" w:cstheme="minorHAnsi"/>
          <w:sz w:val="24"/>
          <w:szCs w:val="24"/>
          <w:lang w:val="fr" w:eastAsia="fr-FR"/>
        </w:rPr>
        <w:t>ce soit l</w:t>
      </w:r>
      <w:r w:rsidRPr="002E2EA0">
        <w:rPr>
          <w:rFonts w:eastAsia="Arial" w:cstheme="minorHAnsi"/>
          <w:sz w:val="24"/>
          <w:szCs w:val="24"/>
          <w:lang w:val="fr" w:eastAsia="fr-FR"/>
        </w:rPr>
        <w:t xml:space="preserve">a même personne </w:t>
      </w:r>
      <w:r w:rsidR="002E2EA0">
        <w:rPr>
          <w:rFonts w:eastAsia="Arial" w:cstheme="minorHAnsi"/>
          <w:sz w:val="24"/>
          <w:szCs w:val="24"/>
          <w:lang w:val="fr" w:eastAsia="fr-FR"/>
        </w:rPr>
        <w:t xml:space="preserve">qui </w:t>
      </w:r>
      <w:r w:rsidRPr="002E2EA0">
        <w:rPr>
          <w:rFonts w:eastAsia="Arial" w:cstheme="minorHAnsi"/>
          <w:sz w:val="24"/>
          <w:szCs w:val="24"/>
          <w:lang w:val="fr" w:eastAsia="fr-FR"/>
        </w:rPr>
        <w:t xml:space="preserve">mène les entretiens. </w:t>
      </w:r>
    </w:p>
    <w:p w:rsidR="00991C37" w:rsidRPr="00DB3342" w:rsidRDefault="00DB3342" w:rsidP="00DB3342">
      <w:pPr>
        <w:spacing w:after="0" w:line="23" w:lineRule="atLeast"/>
        <w:jc w:val="both"/>
        <w:rPr>
          <w:rFonts w:eastAsia="Arial" w:cstheme="minorHAnsi"/>
          <w:sz w:val="24"/>
          <w:szCs w:val="24"/>
          <w:lang w:val="fr" w:eastAsia="fr-FR"/>
        </w:rPr>
      </w:pPr>
      <w:r>
        <w:rPr>
          <w:rFonts w:eastAsia="Arial" w:cstheme="minorHAnsi"/>
          <w:sz w:val="24"/>
          <w:szCs w:val="24"/>
          <w:lang w:val="fr" w:eastAsia="fr-FR"/>
        </w:rPr>
        <w:lastRenderedPageBreak/>
        <w:br/>
      </w:r>
    </w:p>
    <w:p w:rsidR="00EA6F21" w:rsidRPr="00EA6F21" w:rsidRDefault="0030446D">
      <w:pPr>
        <w:rPr>
          <w:rFonts w:eastAsia="Arial" w:cstheme="minorHAnsi"/>
          <w:sz w:val="24"/>
          <w:szCs w:val="24"/>
          <w:lang w:val="fr" w:eastAsia="fr-FR"/>
        </w:rPr>
      </w:pPr>
      <w:r>
        <w:rPr>
          <w:rFonts w:eastAsia="Arial" w:cstheme="minorHAnsi"/>
          <w:sz w:val="24"/>
          <w:szCs w:val="24"/>
          <w:lang w:val="fr" w:eastAsia="fr-FR"/>
        </w:rPr>
        <w:t>Il est impératif</w:t>
      </w:r>
      <w:r w:rsidR="002E2EA0" w:rsidRPr="00EA6F21">
        <w:rPr>
          <w:rFonts w:eastAsia="Arial" w:cstheme="minorHAnsi"/>
          <w:sz w:val="24"/>
          <w:szCs w:val="24"/>
          <w:lang w:val="fr" w:eastAsia="fr-FR"/>
        </w:rPr>
        <w:t xml:space="preserve"> lors de l’invitation aux entretiens de faire également la distinction. </w:t>
      </w:r>
      <w:r w:rsidR="00EA6F21" w:rsidRPr="00EA6F21">
        <w:rPr>
          <w:rFonts w:eastAsia="Arial" w:cstheme="minorHAnsi"/>
          <w:sz w:val="24"/>
          <w:szCs w:val="24"/>
          <w:lang w:val="fr" w:eastAsia="fr-FR"/>
        </w:rPr>
        <w:t>Les mentions qui doivent figurer sur l’invitation sont les suivantes :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La date et le lieu de l’entretien</w:t>
      </w:r>
      <w:r w:rsidR="00D7728E">
        <w:rPr>
          <w:rFonts w:eastAsia="Arial" w:cstheme="minorHAnsi"/>
          <w:sz w:val="24"/>
          <w:szCs w:val="24"/>
          <w:lang w:val="fr" w:eastAsia="fr-FR"/>
        </w:rPr>
        <w:t> </w:t>
      </w:r>
      <w:r w:rsidR="0030446D">
        <w:rPr>
          <w:rFonts w:eastAsia="Arial" w:cstheme="minorHAnsi"/>
          <w:sz w:val="24"/>
          <w:szCs w:val="24"/>
          <w:lang w:val="fr" w:eastAsia="fr-FR"/>
        </w:rPr>
        <w:t xml:space="preserve">ou des entretiens </w:t>
      </w:r>
      <w:r w:rsidR="00D7728E">
        <w:rPr>
          <w:rFonts w:eastAsia="Arial" w:cstheme="minorHAnsi"/>
          <w:sz w:val="24"/>
          <w:szCs w:val="24"/>
          <w:lang w:val="fr" w:eastAsia="fr-FR"/>
        </w:rPr>
        <w:t>;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L’interlocuteur</w:t>
      </w:r>
      <w:r w:rsidR="00D7728E">
        <w:rPr>
          <w:rFonts w:eastAsia="Arial" w:cstheme="minorHAnsi"/>
          <w:sz w:val="24"/>
          <w:szCs w:val="24"/>
          <w:lang w:val="fr" w:eastAsia="fr-FR"/>
        </w:rPr>
        <w:t> ;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Le nom des entretiens (professionnel et/ou annuel)</w:t>
      </w:r>
      <w:r w:rsidR="00D7728E">
        <w:rPr>
          <w:rFonts w:eastAsia="Arial" w:cstheme="minorHAnsi"/>
          <w:sz w:val="24"/>
          <w:szCs w:val="24"/>
          <w:lang w:val="fr" w:eastAsia="fr-FR"/>
        </w:rPr>
        <w:t> ;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Le rôle et les objectifs de chacun d’eux</w:t>
      </w:r>
      <w:r w:rsidR="00D7728E">
        <w:rPr>
          <w:rFonts w:eastAsia="Arial" w:cstheme="minorHAnsi"/>
          <w:sz w:val="24"/>
          <w:szCs w:val="24"/>
          <w:lang w:val="fr" w:eastAsia="fr-FR"/>
        </w:rPr>
        <w:t> ;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La référence au texte de loi pour l’entretien professionnel (conformément aux dispositions de l’article L6315-1 du code du travail.)</w:t>
      </w:r>
      <w:r w:rsidR="00D7728E">
        <w:rPr>
          <w:rFonts w:eastAsia="Arial" w:cstheme="minorHAnsi"/>
          <w:sz w:val="24"/>
          <w:szCs w:val="24"/>
          <w:lang w:val="fr" w:eastAsia="fr-FR"/>
        </w:rPr>
        <w:t> ;</w:t>
      </w:r>
    </w:p>
    <w:p w:rsidR="00EA6F21" w:rsidRPr="00EA6F21" w:rsidRDefault="00EA6F21" w:rsidP="00EA6F21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La nécessité de préparer l’entretien</w:t>
      </w:r>
      <w:r w:rsidR="00D7728E">
        <w:rPr>
          <w:rFonts w:eastAsia="Arial" w:cstheme="minorHAnsi"/>
          <w:sz w:val="24"/>
          <w:szCs w:val="24"/>
          <w:lang w:val="fr" w:eastAsia="fr-FR"/>
        </w:rPr>
        <w:t> ;</w:t>
      </w:r>
    </w:p>
    <w:p w:rsidR="00DB3342" w:rsidRDefault="00EA6F21" w:rsidP="00DB3342">
      <w:pPr>
        <w:pStyle w:val="Paragraphedeliste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rFonts w:eastAsia="Arial" w:cstheme="minorHAnsi"/>
          <w:sz w:val="24"/>
          <w:szCs w:val="24"/>
          <w:lang w:val="fr" w:eastAsia="fr-FR"/>
        </w:rPr>
        <w:t>Joindre la/les grille/s d’évaluation</w:t>
      </w:r>
      <w:r w:rsidR="00D7728E">
        <w:rPr>
          <w:rFonts w:eastAsia="Arial" w:cstheme="minorHAnsi"/>
          <w:sz w:val="24"/>
          <w:szCs w:val="24"/>
          <w:lang w:val="fr" w:eastAsia="fr-FR"/>
        </w:rPr>
        <w:t>.</w:t>
      </w:r>
    </w:p>
    <w:p w:rsidR="00DB3342" w:rsidRDefault="00DB3342" w:rsidP="00DB3342">
      <w:pPr>
        <w:pStyle w:val="Paragraphedeliste"/>
        <w:shd w:val="clear" w:color="auto" w:fill="FFFFFF"/>
        <w:spacing w:before="100" w:beforeAutospacing="1" w:after="100" w:afterAutospacing="1" w:line="276" w:lineRule="auto"/>
        <w:ind w:left="1080"/>
        <w:jc w:val="both"/>
        <w:rPr>
          <w:rFonts w:eastAsia="Arial" w:cstheme="minorHAnsi"/>
          <w:sz w:val="24"/>
          <w:szCs w:val="24"/>
          <w:lang w:val="fr" w:eastAsia="fr-FR"/>
        </w:rPr>
      </w:pPr>
    </w:p>
    <w:p w:rsidR="002E2EA0" w:rsidRPr="00DB3342" w:rsidRDefault="00DB3342" w:rsidP="00DB3342">
      <w:pPr>
        <w:pStyle w:val="Paragraphedeliste"/>
        <w:shd w:val="clear" w:color="auto" w:fill="FFFFFF"/>
        <w:spacing w:before="100" w:beforeAutospacing="1" w:after="100" w:afterAutospacing="1" w:line="276" w:lineRule="auto"/>
        <w:ind w:left="-567"/>
        <w:rPr>
          <w:rFonts w:eastAsia="Arial" w:cstheme="minorHAnsi"/>
          <w:sz w:val="24"/>
          <w:szCs w:val="24"/>
          <w:lang w:val="fr" w:eastAsia="fr-FR"/>
        </w:rPr>
      </w:pPr>
      <w:r w:rsidRPr="00EA6F21"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279714</wp:posOffset>
                </wp:positionV>
                <wp:extent cx="6790055" cy="6201410"/>
                <wp:effectExtent l="0" t="0" r="10795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620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 xml:space="preserve">Objet : </w:t>
                            </w:r>
                            <w:r>
                              <w:tab/>
                              <w:t>Convocation votre entretien professionnel biennal et/ou à votre entretien annuel d’évaluation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>M/Mme……..,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>Nous souhaitons faire un point avec vous sur votre parcours professionnel et échanger sur vos projets, notamment en termes de qualification et d’emploi conformément aux dispositions de  l’article L6315-1 du code du travail.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 xml:space="preserve">Dans ce cadre, nous vous proposons que cet entretien professionnel se déroule avec </w:t>
                            </w:r>
                            <w:r w:rsidRPr="00DB3342">
                              <w:rPr>
                                <w:i/>
                              </w:rPr>
                              <w:t>(Préciser le nom de la personne en charge de l’entretien) le</w:t>
                            </w:r>
                            <w:r>
                              <w:t xml:space="preserve">…. </w:t>
                            </w:r>
                            <w:r w:rsidRPr="00DB3342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DB3342">
                              <w:rPr>
                                <w:i/>
                              </w:rPr>
                              <w:t>date</w:t>
                            </w:r>
                            <w:proofErr w:type="gramEnd"/>
                            <w:r w:rsidRPr="00DB3342">
                              <w:rPr>
                                <w:i/>
                              </w:rPr>
                              <w:t>)</w:t>
                            </w:r>
                            <w:r>
                              <w:t xml:space="preserve"> à …… </w:t>
                            </w:r>
                            <w:r w:rsidRPr="00DB3342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DB3342">
                              <w:rPr>
                                <w:i/>
                              </w:rPr>
                              <w:t>heure</w:t>
                            </w:r>
                            <w:proofErr w:type="gramEnd"/>
                            <w:r w:rsidRPr="00DB3342">
                              <w:rPr>
                                <w:i/>
                              </w:rPr>
                              <w:t>)</w:t>
                            </w:r>
                            <w:r>
                              <w:t xml:space="preserve"> dans les locaux de l’établissement situés …. </w:t>
                            </w:r>
                            <w:r w:rsidRPr="00DB3342">
                              <w:rPr>
                                <w:i/>
                              </w:rPr>
                              <w:t>(</w:t>
                            </w:r>
                            <w:proofErr w:type="gramStart"/>
                            <w:r w:rsidRPr="00DB3342">
                              <w:rPr>
                                <w:i/>
                              </w:rPr>
                              <w:t>adresse</w:t>
                            </w:r>
                            <w:proofErr w:type="gramEnd"/>
                            <w:r w:rsidRPr="00DB3342">
                              <w:rPr>
                                <w:i/>
                              </w:rPr>
                              <w:t>).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>Ce rendez-vous sera aussi l’opportunité pour vous de procéder à votre entretien annuel d’évaluation au cours duquel nous évoquerons les questions suivantes :</w:t>
                            </w:r>
                          </w:p>
                          <w:p w:rsidR="00EA6F21" w:rsidRDefault="00EA6F21" w:rsidP="00DB334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 xml:space="preserve">Le bilan de vos résultats et performances pour l’année </w:t>
                            </w:r>
                            <w:r w:rsidR="00DB3342" w:rsidRPr="00DB3342">
                              <w:rPr>
                                <w:i/>
                              </w:rPr>
                              <w:t>(</w:t>
                            </w:r>
                            <w:r w:rsidRPr="00DB3342">
                              <w:rPr>
                                <w:i/>
                              </w:rPr>
                              <w:t>détailler</w:t>
                            </w:r>
                            <w:r w:rsidR="00DB3342" w:rsidRPr="00DB3342">
                              <w:rPr>
                                <w:i/>
                              </w:rPr>
                              <w:t>)</w:t>
                            </w:r>
                            <w:r>
                              <w:t xml:space="preserve"> ;</w:t>
                            </w:r>
                          </w:p>
                          <w:p w:rsidR="00EA6F21" w:rsidRDefault="00EA6F21" w:rsidP="00DB334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 bilan de l’évolution de vos aptitudes et compétences tant professionnelles que relationnelles</w:t>
                            </w:r>
                            <w:r w:rsidR="00DB3342">
                              <w:t> ;</w:t>
                            </w:r>
                          </w:p>
                          <w:p w:rsidR="00EA6F21" w:rsidRDefault="00EA6F21" w:rsidP="00DB334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 point et perspectives quant à vos besoins en matière de formation à court terme</w:t>
                            </w:r>
                            <w:r w:rsidR="00DB3342">
                              <w:t> ;</w:t>
                            </w:r>
                          </w:p>
                          <w:p w:rsidR="00EA6F21" w:rsidRDefault="00EA6F21" w:rsidP="00DB3342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jc w:val="both"/>
                            </w:pPr>
                            <w:r>
                              <w:t>Le bilan</w:t>
                            </w:r>
                            <w:r w:rsidR="00DB3342">
                              <w:t xml:space="preserve"> que vous faites de l’année </w:t>
                            </w:r>
                            <w:r w:rsidR="00DB3342" w:rsidRPr="00DB3342">
                              <w:rPr>
                                <w:i/>
                              </w:rPr>
                              <w:t>(détailler)</w:t>
                            </w:r>
                            <w:r w:rsidR="00DB3342">
                              <w:t xml:space="preserve"> en termes de charge de travail, motivation ou tout autres remarques que vous souhaitez partager.</w:t>
                            </w:r>
                          </w:p>
                          <w:p w:rsidR="00EA6F21" w:rsidRDefault="00EA6F21" w:rsidP="00DB334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Compte-tenu du fait que cet</w:t>
                            </w:r>
                            <w:r w:rsidR="00DB3342"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/ces (deux) 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entretien</w:t>
                            </w:r>
                            <w:r w:rsidR="00DB3342"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/s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est</w:t>
                            </w:r>
                            <w:r w:rsidR="00DB3342"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/sont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utile</w:t>
                            </w:r>
                            <w:r w:rsidR="00DB3342"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/s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à votre progression de carrière dans 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[la société / l’entreprise / l’association],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nous vous recommandons de le préparer et de rédiger par écrit toutes remarques opportunes en la matière.</w:t>
                            </w:r>
                          </w:p>
                          <w:p w:rsidR="00DB3342" w:rsidRDefault="00DB3342" w:rsidP="00DB3342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DB3342" w:rsidRPr="00DB3342" w:rsidRDefault="00DB3342" w:rsidP="00DB3342">
                            <w:pPr>
                              <w:jc w:val="both"/>
                            </w:pPr>
                            <w:r>
                              <w:t>Vous trouverez en pièce-jointe de ce courrier la/les grille/s vous permettant de préparer au mieux cet/ces entretien/s.</w:t>
                            </w:r>
                          </w:p>
                          <w:p w:rsidR="00EA6F21" w:rsidRPr="00DB3342" w:rsidRDefault="00EA6F21" w:rsidP="00DB3342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Cet</w:t>
                            </w:r>
                            <w:r w:rsid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/ces 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entretien</w:t>
                            </w:r>
                            <w:r w:rsid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/s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fera</w:t>
                            </w:r>
                            <w:r w:rsid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/ont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l’objet d’un compte-rendu écrit rédigé</w:t>
                            </w:r>
                            <w:r w:rsid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DB3342" w:rsidRPr="00DB3342">
                              <w:rPr>
                                <w:rFonts w:asciiTheme="minorHAnsi" w:eastAsiaTheme="minorHAnsi" w:hAnsiTheme="minorHAnsi" w:cstheme="minorBidi"/>
                                <w:i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(ou deux)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en deux exemplaires – dont un à vous remettre – et signé par vos soins.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>Nous vous remercions de nous confirmer votre disponibilité pour cette date avant le ….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 xml:space="preserve">N’hésitez pas à prendre contact avec </w:t>
                            </w:r>
                            <w:r w:rsidRPr="00DB3342">
                              <w:rPr>
                                <w:i/>
                              </w:rPr>
                              <w:t>….. (</w:t>
                            </w:r>
                            <w:proofErr w:type="gramStart"/>
                            <w:r w:rsidRPr="00DB3342">
                              <w:rPr>
                                <w:i/>
                              </w:rPr>
                              <w:t>préciser</w:t>
                            </w:r>
                            <w:proofErr w:type="gramEnd"/>
                            <w:r w:rsidRPr="00DB3342">
                              <w:rPr>
                                <w:i/>
                              </w:rPr>
                              <w:t xml:space="preserve"> le nom de la personne)</w:t>
                            </w:r>
                            <w:r>
                              <w:t xml:space="preserve"> qui reste disponible pour toute question sur l’entretien professionnel</w:t>
                            </w:r>
                            <w:r w:rsidR="00DB3342">
                              <w:t xml:space="preserve"> et/ou l’entretien annuelle d’évaluation.</w:t>
                            </w:r>
                          </w:p>
                          <w:p w:rsidR="00DB3342" w:rsidRPr="00DB3342" w:rsidRDefault="00DB3342" w:rsidP="00DB3342">
                            <w:pPr>
                              <w:pStyle w:val="NormalWeb"/>
                              <w:shd w:val="clear" w:color="auto" w:fill="FFFFFF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Recevez,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 xml:space="preserve"> [Madame / Monsieur], </w:t>
                            </w:r>
                            <w:r w:rsidRPr="00DB334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l’expression de mes salutations respectueuses.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  <w:r>
                              <w:t>Cachet/signature de l’employeur</w:t>
                            </w:r>
                          </w:p>
                          <w:p w:rsidR="00EA6F21" w:rsidRDefault="00EA6F21" w:rsidP="00DB334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2pt;width:534.65pt;height:488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">
                <v:textbox>
                  <w:txbxContent>
                    <w:p w:rsidR="00EA6F21" w:rsidRDefault="00EA6F21" w:rsidP="00DB3342">
                      <w:pPr>
                        <w:jc w:val="both"/>
                      </w:pPr>
                      <w:r>
                        <w:t xml:space="preserve">Objet : </w:t>
                      </w:r>
                      <w:r>
                        <w:tab/>
                        <w:t xml:space="preserve">Convocation </w:t>
                      </w:r>
                      <w:r>
                        <w:t>votre e</w:t>
                      </w:r>
                      <w:r>
                        <w:t>ntretien professionnel biennal</w:t>
                      </w:r>
                      <w:r>
                        <w:t xml:space="preserve"> et/ou à votre entretien annuel d’évaluation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>M</w:t>
                      </w:r>
                      <w:r>
                        <w:t>/Mme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.,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 xml:space="preserve">Nous souhaitons faire un point avec vous sur votre parcours professionnel et échanger sur vos projets, notamment en termes de qualification et d’emploi conformément aux dispositions </w:t>
                      </w:r>
                      <w:proofErr w:type="gramStart"/>
                      <w:r>
                        <w:t>de  l’article</w:t>
                      </w:r>
                      <w:proofErr w:type="gramEnd"/>
                      <w:r>
                        <w:t xml:space="preserve"> L6315-1 du code du travail.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 xml:space="preserve">Dans ce cadre, nous vous proposons que cet entretien professionnel se déroule avec </w:t>
                      </w:r>
                      <w:r w:rsidRPr="00DB3342">
                        <w:rPr>
                          <w:i/>
                        </w:rPr>
                        <w:t>(Préciser le nom de la personne en charge de l’entretien) le</w:t>
                      </w:r>
                      <w:r>
                        <w:t xml:space="preserve">…. </w:t>
                      </w:r>
                      <w:r w:rsidRPr="00DB3342">
                        <w:rPr>
                          <w:i/>
                        </w:rPr>
                        <w:t>(</w:t>
                      </w:r>
                      <w:proofErr w:type="gramStart"/>
                      <w:r w:rsidRPr="00DB3342">
                        <w:rPr>
                          <w:i/>
                        </w:rPr>
                        <w:t>date</w:t>
                      </w:r>
                      <w:proofErr w:type="gramEnd"/>
                      <w:r w:rsidRPr="00DB3342">
                        <w:rPr>
                          <w:i/>
                        </w:rPr>
                        <w:t>)</w:t>
                      </w:r>
                      <w:r>
                        <w:t xml:space="preserve"> à …… </w:t>
                      </w:r>
                      <w:r w:rsidRPr="00DB3342">
                        <w:rPr>
                          <w:i/>
                        </w:rPr>
                        <w:t>(heure)</w:t>
                      </w:r>
                      <w:r>
                        <w:t xml:space="preserve"> dans les locaux de l’établissement situés …. </w:t>
                      </w:r>
                      <w:r w:rsidRPr="00DB3342">
                        <w:rPr>
                          <w:i/>
                        </w:rPr>
                        <w:t>(</w:t>
                      </w:r>
                      <w:proofErr w:type="gramStart"/>
                      <w:r w:rsidRPr="00DB3342">
                        <w:rPr>
                          <w:i/>
                        </w:rPr>
                        <w:t>adresse</w:t>
                      </w:r>
                      <w:proofErr w:type="gramEnd"/>
                      <w:r w:rsidRPr="00DB3342">
                        <w:rPr>
                          <w:i/>
                        </w:rPr>
                        <w:t>).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>Ce rendez-vous sera aussi l’opportunité pour vous de procéder à votre entretien annuel d’évaluation au cours duquel nous évoquerons les questions suivantes :</w:t>
                      </w:r>
                    </w:p>
                    <w:p w:rsidR="00EA6F21" w:rsidRDefault="00EA6F21" w:rsidP="00DB334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Le </w:t>
                      </w:r>
                      <w:r>
                        <w:t xml:space="preserve">bilan de vos résultats et performances pour l’année </w:t>
                      </w:r>
                      <w:r w:rsidR="00DB3342" w:rsidRPr="00DB3342">
                        <w:rPr>
                          <w:i/>
                        </w:rPr>
                        <w:t>(</w:t>
                      </w:r>
                      <w:r w:rsidRPr="00DB3342">
                        <w:rPr>
                          <w:i/>
                        </w:rPr>
                        <w:t>détailler</w:t>
                      </w:r>
                      <w:r w:rsidR="00DB3342" w:rsidRPr="00DB3342">
                        <w:rPr>
                          <w:i/>
                        </w:rPr>
                        <w:t>)</w:t>
                      </w:r>
                      <w:r>
                        <w:t xml:space="preserve"> ;</w:t>
                      </w:r>
                    </w:p>
                    <w:p w:rsidR="00EA6F21" w:rsidRDefault="00EA6F21" w:rsidP="00DB334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 xml:space="preserve">Le </w:t>
                      </w:r>
                      <w:r>
                        <w:t xml:space="preserve">bilan de l’évolution de vos aptitudes et compétences tant professionnelles </w:t>
                      </w:r>
                      <w:r>
                        <w:t>que relationnelles</w:t>
                      </w:r>
                      <w:r w:rsidR="00DB3342">
                        <w:t> ;</w:t>
                      </w:r>
                    </w:p>
                    <w:p w:rsidR="00EA6F21" w:rsidRDefault="00EA6F21" w:rsidP="00DB334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Le p</w:t>
                      </w:r>
                      <w:r>
                        <w:t>oint et perspectives quant à vos besoins en matière de formation</w:t>
                      </w:r>
                      <w:r>
                        <w:t xml:space="preserve"> à court terme</w:t>
                      </w:r>
                      <w:r w:rsidR="00DB3342">
                        <w:t> ;</w:t>
                      </w:r>
                    </w:p>
                    <w:p w:rsidR="00EA6F21" w:rsidRDefault="00EA6F21" w:rsidP="00DB3342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jc w:val="both"/>
                      </w:pPr>
                      <w:r>
                        <w:t>Le bilan</w:t>
                      </w:r>
                      <w:r w:rsidR="00DB3342">
                        <w:t xml:space="preserve"> que vous faites de l’année </w:t>
                      </w:r>
                      <w:r w:rsidR="00DB3342" w:rsidRPr="00DB3342">
                        <w:rPr>
                          <w:i/>
                        </w:rPr>
                        <w:t>(détailler)</w:t>
                      </w:r>
                      <w:r w:rsidR="00DB3342">
                        <w:t xml:space="preserve"> en termes de charge de travail, motivation ou tout autres remarques que vous souhaitez partager.</w:t>
                      </w:r>
                    </w:p>
                    <w:p w:rsidR="00EA6F21" w:rsidRDefault="00EA6F21" w:rsidP="00DB334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Compte-tenu du fait que cet</w:t>
                      </w:r>
                      <w:r w:rsidR="00DB3342"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/ces (deux) 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entretien</w:t>
                      </w:r>
                      <w:r w:rsidR="00DB3342"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/s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est</w:t>
                      </w:r>
                      <w:r w:rsidR="00DB3342"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/sont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utile</w:t>
                      </w:r>
                      <w:r w:rsidR="00DB3342"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/s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à votre progression de carrière dans 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[la société / l’entreprise / l’association]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,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nous vous recommandons de le préparer et de rédiger par écrit toutes remarques opportunes en la matière.</w:t>
                      </w:r>
                    </w:p>
                    <w:p w:rsidR="00DB3342" w:rsidRDefault="00DB3342" w:rsidP="00DB3342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DB3342" w:rsidRPr="00DB3342" w:rsidRDefault="00DB3342" w:rsidP="00DB3342">
                      <w:pPr>
                        <w:jc w:val="both"/>
                      </w:pPr>
                      <w:r>
                        <w:t>Vous trouverez en pièce-jointe de ce courrier la</w:t>
                      </w:r>
                      <w:r>
                        <w:t>/les</w:t>
                      </w:r>
                      <w:r>
                        <w:t xml:space="preserve"> grille</w:t>
                      </w:r>
                      <w:r>
                        <w:t>/s</w:t>
                      </w:r>
                      <w:r>
                        <w:t xml:space="preserve"> vous permettant de préparer au mieux cet</w:t>
                      </w:r>
                      <w:r>
                        <w:t>/ces</w:t>
                      </w:r>
                      <w:r>
                        <w:t xml:space="preserve"> entretien</w:t>
                      </w:r>
                      <w:r>
                        <w:t>/s</w:t>
                      </w:r>
                      <w:r>
                        <w:t>.</w:t>
                      </w:r>
                    </w:p>
                    <w:p w:rsidR="00EA6F21" w:rsidRPr="00DB3342" w:rsidRDefault="00EA6F21" w:rsidP="00DB3342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Cet</w:t>
                      </w:r>
                      <w:r w:rsid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/ces 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entretien</w:t>
                      </w:r>
                      <w:r w:rsid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/s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fera</w:t>
                      </w:r>
                      <w:r w:rsid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/ont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l’objet d’un compte-rendu écrit rédigé</w:t>
                      </w:r>
                      <w:r w:rsid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DB3342" w:rsidRPr="00DB3342">
                        <w:rPr>
                          <w:rFonts w:asciiTheme="minorHAnsi" w:eastAsiaTheme="minorHAnsi" w:hAnsiTheme="minorHAnsi" w:cstheme="minorBidi"/>
                          <w:i/>
                          <w:color w:val="FF0000"/>
                          <w:sz w:val="22"/>
                          <w:szCs w:val="22"/>
                          <w:lang w:eastAsia="en-US"/>
                        </w:rPr>
                        <w:t>(ou deux)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en deux exemplaires – dont un à vous remettre – et signé par vos soins.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>Nous vous remercions de nous confirmer votre disponibilité pour cette date avant le ….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>N’hésitez pas à prendre contact avec</w:t>
                      </w:r>
                      <w:proofErr w:type="gramStart"/>
                      <w:r>
                        <w:t xml:space="preserve"> </w:t>
                      </w:r>
                      <w:r w:rsidRPr="00DB3342">
                        <w:rPr>
                          <w:i/>
                        </w:rPr>
                        <w:t>….</w:t>
                      </w:r>
                      <w:proofErr w:type="gramEnd"/>
                      <w:r w:rsidRPr="00DB3342">
                        <w:rPr>
                          <w:i/>
                        </w:rPr>
                        <w:t>. (</w:t>
                      </w:r>
                      <w:proofErr w:type="gramStart"/>
                      <w:r w:rsidRPr="00DB3342">
                        <w:rPr>
                          <w:i/>
                        </w:rPr>
                        <w:t>préciser</w:t>
                      </w:r>
                      <w:proofErr w:type="gramEnd"/>
                      <w:r w:rsidRPr="00DB3342">
                        <w:rPr>
                          <w:i/>
                        </w:rPr>
                        <w:t xml:space="preserve"> le nom de la personne)</w:t>
                      </w:r>
                      <w:r>
                        <w:t xml:space="preserve"> qui reste disponible pour toute question sur l’entretien professionnel</w:t>
                      </w:r>
                      <w:r w:rsidR="00DB3342">
                        <w:t xml:space="preserve"> et/ou l’entretien annuelle d’évaluation.</w:t>
                      </w:r>
                    </w:p>
                    <w:p w:rsidR="00DB3342" w:rsidRPr="00DB3342" w:rsidRDefault="00DB3342" w:rsidP="00DB3342">
                      <w:pPr>
                        <w:pStyle w:val="NormalWeb"/>
                        <w:shd w:val="clear" w:color="auto" w:fill="FFFFFF"/>
                        <w:jc w:val="both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Recevez,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 xml:space="preserve"> [Madame / Monsieur], </w:t>
                      </w:r>
                      <w:r w:rsidRPr="00DB3342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l’expression de mes salutations respectueuses.</w:t>
                      </w:r>
                    </w:p>
                    <w:p w:rsidR="00EA6F21" w:rsidRDefault="00EA6F21" w:rsidP="00DB3342">
                      <w:pPr>
                        <w:jc w:val="both"/>
                      </w:pPr>
                      <w:r>
                        <w:t>Cachet/signature de l’employeur</w:t>
                      </w:r>
                    </w:p>
                    <w:p w:rsidR="00EA6F21" w:rsidRDefault="00EA6F21" w:rsidP="00DB3342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F21" w:rsidRPr="00DB3342">
        <w:rPr>
          <w:rFonts w:eastAsia="Arial" w:cstheme="minorHAnsi"/>
          <w:sz w:val="24"/>
          <w:szCs w:val="24"/>
          <w:lang w:val="fr" w:eastAsia="fr-FR"/>
        </w:rPr>
        <w:t>Exemple de lettre/mail de convocation</w:t>
      </w:r>
    </w:p>
    <w:p w:rsidR="00991C37" w:rsidRDefault="00991C37"/>
    <w:sectPr w:rsidR="00991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040"/>
    <w:multiLevelType w:val="multilevel"/>
    <w:tmpl w:val="1378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755C"/>
    <w:multiLevelType w:val="hybridMultilevel"/>
    <w:tmpl w:val="5832DF88"/>
    <w:lvl w:ilvl="0" w:tplc="B85631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F4532"/>
    <w:multiLevelType w:val="hybridMultilevel"/>
    <w:tmpl w:val="BF2A2FDC"/>
    <w:lvl w:ilvl="0" w:tplc="B8563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B7D6A"/>
    <w:multiLevelType w:val="multilevel"/>
    <w:tmpl w:val="6460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2351E"/>
    <w:multiLevelType w:val="hybridMultilevel"/>
    <w:tmpl w:val="E88CDEC2"/>
    <w:lvl w:ilvl="0" w:tplc="3368AB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2F5496" w:themeColor="accent1" w:themeShade="BF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442CA"/>
    <w:multiLevelType w:val="multilevel"/>
    <w:tmpl w:val="0DCC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8D1574"/>
    <w:multiLevelType w:val="hybridMultilevel"/>
    <w:tmpl w:val="63E24A1E"/>
    <w:lvl w:ilvl="0" w:tplc="B85631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94228"/>
    <w:multiLevelType w:val="hybridMultilevel"/>
    <w:tmpl w:val="6CEC2874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937267"/>
    <w:multiLevelType w:val="multilevel"/>
    <w:tmpl w:val="48C4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37"/>
    <w:rsid w:val="002E2EA0"/>
    <w:rsid w:val="0030446D"/>
    <w:rsid w:val="003C702C"/>
    <w:rsid w:val="004C58A7"/>
    <w:rsid w:val="00857594"/>
    <w:rsid w:val="00991C37"/>
    <w:rsid w:val="00B815C5"/>
    <w:rsid w:val="00D7728E"/>
    <w:rsid w:val="00DB3342"/>
    <w:rsid w:val="00EA6F21"/>
    <w:rsid w:val="00F5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8F532-CB83-43D3-9F9D-8B462EC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6F21"/>
    <w:pPr>
      <w:ind w:left="720"/>
      <w:contextualSpacing/>
    </w:pPr>
  </w:style>
  <w:style w:type="character" w:customStyle="1" w:styleId="txtmodifiable">
    <w:name w:val="txt_modifiable"/>
    <w:basedOn w:val="Policepardfaut"/>
    <w:rsid w:val="00EA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29E251F-F74D-4603-A48B-455E1A02DDB0}" type="doc">
      <dgm:prSet loTypeId="urn:microsoft.com/office/officeart/2005/8/layout/lProcess2" loCatId="list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fr-FR"/>
        </a:p>
      </dgm:t>
    </dgm:pt>
    <dgm:pt modelId="{7303B263-6B9C-481B-9AEE-2C22A1BA384A}">
      <dgm:prSet phldrT="[Texte]"/>
      <dgm:spPr/>
      <dgm:t>
        <a:bodyPr/>
        <a:lstStyle/>
        <a:p>
          <a:r>
            <a:rPr lang="fr-FR"/>
            <a:t>L'entretien professionnel</a:t>
          </a:r>
        </a:p>
      </dgm:t>
    </dgm:pt>
    <dgm:pt modelId="{A9BC7646-D298-4BEA-AE0D-82A964D7B409}" type="parTrans" cxnId="{9D2B3CC9-E43E-448D-BB30-77F42E7B8AF6}">
      <dgm:prSet/>
      <dgm:spPr/>
      <dgm:t>
        <a:bodyPr/>
        <a:lstStyle/>
        <a:p>
          <a:endParaRPr lang="fr-FR"/>
        </a:p>
      </dgm:t>
    </dgm:pt>
    <dgm:pt modelId="{C15973ED-B8C1-411B-95BF-063E330A9CD7}" type="sibTrans" cxnId="{9D2B3CC9-E43E-448D-BB30-77F42E7B8AF6}">
      <dgm:prSet/>
      <dgm:spPr/>
      <dgm:t>
        <a:bodyPr/>
        <a:lstStyle/>
        <a:p>
          <a:endParaRPr lang="fr-FR"/>
        </a:p>
      </dgm:t>
    </dgm:pt>
    <dgm:pt modelId="{2258AC74-ABE4-4F8D-BD9A-849EE2ADAE2F}">
      <dgm:prSet phldrT="[Texte]"/>
      <dgm:spPr/>
      <dgm:t>
        <a:bodyPr/>
        <a:lstStyle/>
        <a:p>
          <a:r>
            <a:rPr lang="fr-FR"/>
            <a:t>Obligation de l'employeur (périodicité)</a:t>
          </a:r>
        </a:p>
      </dgm:t>
    </dgm:pt>
    <dgm:pt modelId="{3656319B-DFF3-42C7-BC1F-E185F9ABAC35}" type="parTrans" cxnId="{7906E10D-11CB-45CC-B7E3-6C4079D68738}">
      <dgm:prSet/>
      <dgm:spPr/>
      <dgm:t>
        <a:bodyPr/>
        <a:lstStyle/>
        <a:p>
          <a:endParaRPr lang="fr-FR"/>
        </a:p>
      </dgm:t>
    </dgm:pt>
    <dgm:pt modelId="{B0461C8C-3D33-43BC-8ECA-022B62D01824}" type="sibTrans" cxnId="{7906E10D-11CB-45CC-B7E3-6C4079D68738}">
      <dgm:prSet/>
      <dgm:spPr/>
      <dgm:t>
        <a:bodyPr/>
        <a:lstStyle/>
        <a:p>
          <a:endParaRPr lang="fr-FR"/>
        </a:p>
      </dgm:t>
    </dgm:pt>
    <dgm:pt modelId="{CD925F4E-F526-4AEB-8ED3-5E2F66299A62}">
      <dgm:prSet phldrT="[Texte]"/>
      <dgm:spPr/>
      <dgm:t>
        <a:bodyPr/>
        <a:lstStyle/>
        <a:p>
          <a:r>
            <a:rPr lang="fr-FR"/>
            <a:t>Développement personnel et projet professionnel</a:t>
          </a:r>
        </a:p>
      </dgm:t>
    </dgm:pt>
    <dgm:pt modelId="{66520B20-F664-4984-9948-17F8B11F8688}" type="parTrans" cxnId="{8311F539-55E4-4B52-BA71-E3D68BBD8B70}">
      <dgm:prSet/>
      <dgm:spPr/>
      <dgm:t>
        <a:bodyPr/>
        <a:lstStyle/>
        <a:p>
          <a:endParaRPr lang="fr-FR"/>
        </a:p>
      </dgm:t>
    </dgm:pt>
    <dgm:pt modelId="{2A254686-769C-45D5-836F-EE3383255FE1}" type="sibTrans" cxnId="{8311F539-55E4-4B52-BA71-E3D68BBD8B70}">
      <dgm:prSet/>
      <dgm:spPr/>
      <dgm:t>
        <a:bodyPr/>
        <a:lstStyle/>
        <a:p>
          <a:endParaRPr lang="fr-FR"/>
        </a:p>
      </dgm:t>
    </dgm:pt>
    <dgm:pt modelId="{46137DFA-75B5-4E99-9EDD-42FBD2B7AF01}">
      <dgm:prSet phldrT="[Texte]"/>
      <dgm:spPr/>
      <dgm:t>
        <a:bodyPr/>
        <a:lstStyle/>
        <a:p>
          <a:r>
            <a:rPr lang="fr-FR"/>
            <a:t>L'évaluation annuelle</a:t>
          </a:r>
        </a:p>
      </dgm:t>
    </dgm:pt>
    <dgm:pt modelId="{B5907D26-321A-4390-AC8C-7894A51170B1}" type="parTrans" cxnId="{CA163113-DB03-43FC-B24B-E45858C2C671}">
      <dgm:prSet/>
      <dgm:spPr/>
      <dgm:t>
        <a:bodyPr/>
        <a:lstStyle/>
        <a:p>
          <a:endParaRPr lang="fr-FR"/>
        </a:p>
      </dgm:t>
    </dgm:pt>
    <dgm:pt modelId="{0CBAB32D-AA56-492A-85C3-88C8727DBCAB}" type="sibTrans" cxnId="{CA163113-DB03-43FC-B24B-E45858C2C671}">
      <dgm:prSet/>
      <dgm:spPr/>
      <dgm:t>
        <a:bodyPr/>
        <a:lstStyle/>
        <a:p>
          <a:endParaRPr lang="fr-FR"/>
        </a:p>
      </dgm:t>
    </dgm:pt>
    <dgm:pt modelId="{A2C566F4-AF75-4139-9C92-A969860452E7}">
      <dgm:prSet phldrT="[Texte]"/>
      <dgm:spPr/>
      <dgm:t>
        <a:bodyPr/>
        <a:lstStyle/>
        <a:p>
          <a:r>
            <a:rPr lang="fr-FR"/>
            <a:t>Droit de l'employeur</a:t>
          </a:r>
        </a:p>
      </dgm:t>
    </dgm:pt>
    <dgm:pt modelId="{280F8257-2565-4A76-949C-84BD000BA8A3}" type="parTrans" cxnId="{BFE32767-1BA5-4C65-9167-42A73C50B45F}">
      <dgm:prSet/>
      <dgm:spPr/>
      <dgm:t>
        <a:bodyPr/>
        <a:lstStyle/>
        <a:p>
          <a:endParaRPr lang="fr-FR"/>
        </a:p>
      </dgm:t>
    </dgm:pt>
    <dgm:pt modelId="{66B6B4D9-06A6-431F-9E76-F943390409EB}" type="sibTrans" cxnId="{BFE32767-1BA5-4C65-9167-42A73C50B45F}">
      <dgm:prSet/>
      <dgm:spPr/>
      <dgm:t>
        <a:bodyPr/>
        <a:lstStyle/>
        <a:p>
          <a:endParaRPr lang="fr-FR"/>
        </a:p>
      </dgm:t>
    </dgm:pt>
    <dgm:pt modelId="{45EDD431-87CD-4EE9-8E92-166E12A05459}">
      <dgm:prSet phldrT="[Texte]"/>
      <dgm:spPr/>
      <dgm:t>
        <a:bodyPr/>
        <a:lstStyle/>
        <a:p>
          <a:r>
            <a:rPr lang="fr-FR"/>
            <a:t>Evaluer la performance et les compétences</a:t>
          </a:r>
        </a:p>
      </dgm:t>
    </dgm:pt>
    <dgm:pt modelId="{249657E8-432D-47D5-AAC6-7BA3DE522041}" type="parTrans" cxnId="{3F4273AA-317E-48EB-9183-878390DE95D2}">
      <dgm:prSet/>
      <dgm:spPr/>
      <dgm:t>
        <a:bodyPr/>
        <a:lstStyle/>
        <a:p>
          <a:endParaRPr lang="fr-FR"/>
        </a:p>
      </dgm:t>
    </dgm:pt>
    <dgm:pt modelId="{B3DE8D01-9FA0-4E75-9AE0-DA79FE6BC627}" type="sibTrans" cxnId="{3F4273AA-317E-48EB-9183-878390DE95D2}">
      <dgm:prSet/>
      <dgm:spPr/>
      <dgm:t>
        <a:bodyPr/>
        <a:lstStyle/>
        <a:p>
          <a:endParaRPr lang="fr-FR"/>
        </a:p>
      </dgm:t>
    </dgm:pt>
    <dgm:pt modelId="{2F481BF3-00A5-49ED-918C-C1399517DED5}">
      <dgm:prSet phldrT="[Texte]"/>
      <dgm:spPr/>
      <dgm:t>
        <a:bodyPr/>
        <a:lstStyle/>
        <a:p>
          <a:r>
            <a:rPr lang="fr-FR"/>
            <a:t>Formation à long terme (qualification, diplôme)</a:t>
          </a:r>
        </a:p>
      </dgm:t>
    </dgm:pt>
    <dgm:pt modelId="{B7958C6B-F476-4864-A299-F45AAC24813C}" type="parTrans" cxnId="{A43F88CC-668E-425F-8033-1926F92C9159}">
      <dgm:prSet/>
      <dgm:spPr/>
      <dgm:t>
        <a:bodyPr/>
        <a:lstStyle/>
        <a:p>
          <a:endParaRPr lang="fr-FR"/>
        </a:p>
      </dgm:t>
    </dgm:pt>
    <dgm:pt modelId="{E5E855CA-B264-4D28-B6A2-4387CF1DC6E8}" type="sibTrans" cxnId="{A43F88CC-668E-425F-8033-1926F92C9159}">
      <dgm:prSet/>
      <dgm:spPr/>
      <dgm:t>
        <a:bodyPr/>
        <a:lstStyle/>
        <a:p>
          <a:endParaRPr lang="fr-FR"/>
        </a:p>
      </dgm:t>
    </dgm:pt>
    <dgm:pt modelId="{BECB222C-A9CF-4D3F-8488-9376B4EC3A50}">
      <dgm:prSet phldrT="[Texte]"/>
      <dgm:spPr/>
      <dgm:t>
        <a:bodyPr/>
        <a:lstStyle/>
        <a:p>
          <a:r>
            <a:rPr lang="fr-FR"/>
            <a:t>Formation à court terme (plan de formation)</a:t>
          </a:r>
        </a:p>
      </dgm:t>
    </dgm:pt>
    <dgm:pt modelId="{0CF626AA-357E-4112-A855-E0934E19A0A6}" type="parTrans" cxnId="{8F02E3AB-BC25-462A-9022-551D67F06EE4}">
      <dgm:prSet/>
      <dgm:spPr/>
      <dgm:t>
        <a:bodyPr/>
        <a:lstStyle/>
        <a:p>
          <a:endParaRPr lang="fr-FR"/>
        </a:p>
      </dgm:t>
    </dgm:pt>
    <dgm:pt modelId="{D596A5FA-9D88-4482-84A3-BCFFBD2B4884}" type="sibTrans" cxnId="{8F02E3AB-BC25-462A-9022-551D67F06EE4}">
      <dgm:prSet/>
      <dgm:spPr/>
      <dgm:t>
        <a:bodyPr/>
        <a:lstStyle/>
        <a:p>
          <a:endParaRPr lang="fr-FR"/>
        </a:p>
      </dgm:t>
    </dgm:pt>
    <dgm:pt modelId="{929FEE89-906A-43C7-A351-8438EA915083}">
      <dgm:prSet phldrT="[Texte]"/>
      <dgm:spPr/>
      <dgm:t>
        <a:bodyPr/>
        <a:lstStyle/>
        <a:p>
          <a:r>
            <a:rPr lang="fr-FR"/>
            <a:t>GPEC : valider adéquation entre la stratégie et les besoins de formations et les projets des salariés</a:t>
          </a:r>
        </a:p>
      </dgm:t>
    </dgm:pt>
    <dgm:pt modelId="{52D1BCB2-6DBE-4664-9617-0DACCE2EE646}" type="parTrans" cxnId="{99D64FD0-CA57-4F4A-B465-B772AE2FFE4E}">
      <dgm:prSet/>
      <dgm:spPr/>
      <dgm:t>
        <a:bodyPr/>
        <a:lstStyle/>
        <a:p>
          <a:endParaRPr lang="fr-FR"/>
        </a:p>
      </dgm:t>
    </dgm:pt>
    <dgm:pt modelId="{8BB361D3-DCAC-4ED0-9F3B-5E1A7E8088DB}" type="sibTrans" cxnId="{99D64FD0-CA57-4F4A-B465-B772AE2FFE4E}">
      <dgm:prSet/>
      <dgm:spPr/>
      <dgm:t>
        <a:bodyPr/>
        <a:lstStyle/>
        <a:p>
          <a:endParaRPr lang="fr-FR"/>
        </a:p>
      </dgm:t>
    </dgm:pt>
    <dgm:pt modelId="{E1CB6C67-1987-4613-9470-5D5958170C3A}">
      <dgm:prSet phldrT="[Texte]"/>
      <dgm:spPr/>
      <dgm:t>
        <a:bodyPr/>
        <a:lstStyle/>
        <a:p>
          <a:r>
            <a:rPr lang="fr-FR"/>
            <a:t>OBJECTIFS ANNUELS : faire le bilan sur l'année écoulée et fixer ceux de l'année qui suit</a:t>
          </a:r>
        </a:p>
      </dgm:t>
    </dgm:pt>
    <dgm:pt modelId="{A0AFD21D-6501-44F3-AEAB-046E440B1951}" type="parTrans" cxnId="{FAEEA3F3-9CA1-4202-9FE4-DFB606B7702D}">
      <dgm:prSet/>
      <dgm:spPr/>
      <dgm:t>
        <a:bodyPr/>
        <a:lstStyle/>
        <a:p>
          <a:endParaRPr lang="fr-FR"/>
        </a:p>
      </dgm:t>
    </dgm:pt>
    <dgm:pt modelId="{06E15AF6-4608-4DD8-9A69-25432D5FDE2C}" type="sibTrans" cxnId="{FAEEA3F3-9CA1-4202-9FE4-DFB606B7702D}">
      <dgm:prSet/>
      <dgm:spPr/>
      <dgm:t>
        <a:bodyPr/>
        <a:lstStyle/>
        <a:p>
          <a:endParaRPr lang="fr-FR"/>
        </a:p>
      </dgm:t>
    </dgm:pt>
    <dgm:pt modelId="{D0F7B3D8-5F41-475A-9766-307280887A14}">
      <dgm:prSet phldrT="[Texte]"/>
      <dgm:spPr/>
      <dgm:t>
        <a:bodyPr/>
        <a:lstStyle/>
        <a:p>
          <a:r>
            <a:rPr lang="fr-FR"/>
            <a:t>Proposer des formations ou projets de carrière en adéquation avec sa stratégie</a:t>
          </a:r>
        </a:p>
      </dgm:t>
    </dgm:pt>
    <dgm:pt modelId="{021172B3-6A08-4163-86B6-BC7121BD9CCE}" type="parTrans" cxnId="{80BBA3F6-9000-4BC8-844D-221E1A57B1C9}">
      <dgm:prSet/>
      <dgm:spPr/>
      <dgm:t>
        <a:bodyPr/>
        <a:lstStyle/>
        <a:p>
          <a:endParaRPr lang="fr-FR"/>
        </a:p>
      </dgm:t>
    </dgm:pt>
    <dgm:pt modelId="{7306D006-7E7D-4D00-BAF6-179C8B6FEFEA}" type="sibTrans" cxnId="{80BBA3F6-9000-4BC8-844D-221E1A57B1C9}">
      <dgm:prSet/>
      <dgm:spPr/>
      <dgm:t>
        <a:bodyPr/>
        <a:lstStyle/>
        <a:p>
          <a:endParaRPr lang="fr-FR"/>
        </a:p>
      </dgm:t>
    </dgm:pt>
    <dgm:pt modelId="{DCE1DF8D-3747-4C2F-9BAD-A6524742CC07}">
      <dgm:prSet phldrT="[Texte]"/>
      <dgm:spPr/>
      <dgm:t>
        <a:bodyPr/>
        <a:lstStyle/>
        <a:p>
          <a:r>
            <a:rPr lang="fr-FR"/>
            <a:t>Prendre en compte les résultats pour les augmentations et promotions à venir</a:t>
          </a:r>
        </a:p>
      </dgm:t>
    </dgm:pt>
    <dgm:pt modelId="{066823A6-BE71-4261-8F91-8A53B1764D3A}" type="parTrans" cxnId="{54894E7F-530C-4C8D-A20B-D608EEF5EF6A}">
      <dgm:prSet/>
      <dgm:spPr/>
      <dgm:t>
        <a:bodyPr/>
        <a:lstStyle/>
        <a:p>
          <a:endParaRPr lang="fr-FR"/>
        </a:p>
      </dgm:t>
    </dgm:pt>
    <dgm:pt modelId="{D73054EC-2CF0-4162-A737-C2678055424E}" type="sibTrans" cxnId="{54894E7F-530C-4C8D-A20B-D608EEF5EF6A}">
      <dgm:prSet/>
      <dgm:spPr/>
      <dgm:t>
        <a:bodyPr/>
        <a:lstStyle/>
        <a:p>
          <a:endParaRPr lang="fr-FR"/>
        </a:p>
      </dgm:t>
    </dgm:pt>
    <dgm:pt modelId="{B084889A-53A8-4E25-B52C-63F27B2F1FD8}">
      <dgm:prSet phldrT="[Texte]"/>
      <dgm:spPr/>
      <dgm:t>
        <a:bodyPr/>
        <a:lstStyle/>
        <a:p>
          <a:r>
            <a:rPr lang="fr-FR"/>
            <a:t>Peut être mené par l'employeur, le manager ou une personne externe compétente</a:t>
          </a:r>
        </a:p>
      </dgm:t>
    </dgm:pt>
    <dgm:pt modelId="{B2019349-8C1D-4F34-96B9-07BA4697C027}" type="parTrans" cxnId="{60AD6CBC-269A-4ECC-9FE7-62B0193F58C1}">
      <dgm:prSet/>
      <dgm:spPr/>
      <dgm:t>
        <a:bodyPr/>
        <a:lstStyle/>
        <a:p>
          <a:endParaRPr lang="fr-FR"/>
        </a:p>
      </dgm:t>
    </dgm:pt>
    <dgm:pt modelId="{5C57417D-595C-48EB-B653-0BBA7E2D0E39}" type="sibTrans" cxnId="{60AD6CBC-269A-4ECC-9FE7-62B0193F58C1}">
      <dgm:prSet/>
      <dgm:spPr/>
      <dgm:t>
        <a:bodyPr/>
        <a:lstStyle/>
        <a:p>
          <a:endParaRPr lang="fr-FR"/>
        </a:p>
      </dgm:t>
    </dgm:pt>
    <dgm:pt modelId="{F4F764FD-5807-476C-BECE-FF4B1FC97958}">
      <dgm:prSet phldrT="[Texte]"/>
      <dgm:spPr/>
      <dgm:t>
        <a:bodyPr/>
        <a:lstStyle/>
        <a:p>
          <a:r>
            <a:rPr lang="fr-FR"/>
            <a:t>Doit être mené par une personne en interne (manager direct conseillé)</a:t>
          </a:r>
        </a:p>
      </dgm:t>
    </dgm:pt>
    <dgm:pt modelId="{2ABBC78B-9218-4872-A8F0-BD12B6BF5F4A}" type="parTrans" cxnId="{BD0B2EA9-A756-4815-8F17-C3E58007A7CE}">
      <dgm:prSet/>
      <dgm:spPr/>
      <dgm:t>
        <a:bodyPr/>
        <a:lstStyle/>
        <a:p>
          <a:endParaRPr lang="fr-FR"/>
        </a:p>
      </dgm:t>
    </dgm:pt>
    <dgm:pt modelId="{022CD30A-CBB9-4BE2-AB67-72F856AE6DC0}" type="sibTrans" cxnId="{BD0B2EA9-A756-4815-8F17-C3E58007A7CE}">
      <dgm:prSet/>
      <dgm:spPr/>
      <dgm:t>
        <a:bodyPr/>
        <a:lstStyle/>
        <a:p>
          <a:endParaRPr lang="fr-FR"/>
        </a:p>
      </dgm:t>
    </dgm:pt>
    <dgm:pt modelId="{F50B6E1D-2A54-4EED-870B-C93D06CFE799}">
      <dgm:prSet phldrT="[Texte]"/>
      <dgm:spPr/>
      <dgm:t>
        <a:bodyPr/>
        <a:lstStyle/>
        <a:p>
          <a:r>
            <a:rPr lang="fr-FR"/>
            <a:t>Format papier avec signature obligatoire</a:t>
          </a:r>
        </a:p>
      </dgm:t>
    </dgm:pt>
    <dgm:pt modelId="{8F50B67C-A33E-4B1E-B483-2A372AEAE095}" type="parTrans" cxnId="{B385DD05-569B-4CFF-BBA5-F5071F0DE31B}">
      <dgm:prSet/>
      <dgm:spPr/>
      <dgm:t>
        <a:bodyPr/>
        <a:lstStyle/>
        <a:p>
          <a:endParaRPr lang="fr-FR"/>
        </a:p>
      </dgm:t>
    </dgm:pt>
    <dgm:pt modelId="{F7A70BAB-1C5B-4AC9-A045-7B2A39E16591}" type="sibTrans" cxnId="{B385DD05-569B-4CFF-BBA5-F5071F0DE31B}">
      <dgm:prSet/>
      <dgm:spPr/>
      <dgm:t>
        <a:bodyPr/>
        <a:lstStyle/>
        <a:p>
          <a:endParaRPr lang="fr-FR"/>
        </a:p>
      </dgm:t>
    </dgm:pt>
    <dgm:pt modelId="{61871EF9-B281-4407-8440-F5A04EAF58CF}">
      <dgm:prSet phldrT="[Texte]"/>
      <dgm:spPr/>
      <dgm:t>
        <a:bodyPr/>
        <a:lstStyle/>
        <a:p>
          <a:r>
            <a:rPr lang="fr-FR"/>
            <a:t>Trace écrite non obligatoire sauf dispositions conventionnelles</a:t>
          </a:r>
        </a:p>
      </dgm:t>
    </dgm:pt>
    <dgm:pt modelId="{3EF6D8AE-5773-448A-876B-A0711EB38C2B}" type="parTrans" cxnId="{FE43FD57-4AD9-4E64-8329-C0E078ED9BB4}">
      <dgm:prSet/>
      <dgm:spPr/>
      <dgm:t>
        <a:bodyPr/>
        <a:lstStyle/>
        <a:p>
          <a:endParaRPr lang="fr-FR"/>
        </a:p>
      </dgm:t>
    </dgm:pt>
    <dgm:pt modelId="{BA88A843-9F51-436C-95CB-0A82F4F81D6D}" type="sibTrans" cxnId="{FE43FD57-4AD9-4E64-8329-C0E078ED9BB4}">
      <dgm:prSet/>
      <dgm:spPr/>
      <dgm:t>
        <a:bodyPr/>
        <a:lstStyle/>
        <a:p>
          <a:endParaRPr lang="fr-FR"/>
        </a:p>
      </dgm:t>
    </dgm:pt>
    <dgm:pt modelId="{13DD1C3F-9C7C-45DA-912C-7FE4125E8634}" type="pres">
      <dgm:prSet presAssocID="{229E251F-F74D-4603-A48B-455E1A02DDB0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BB36C30D-6B83-4122-90F4-CF8A6391D900}" type="pres">
      <dgm:prSet presAssocID="{7303B263-6B9C-481B-9AEE-2C22A1BA384A}" presName="compNode" presStyleCnt="0"/>
      <dgm:spPr/>
    </dgm:pt>
    <dgm:pt modelId="{B4C0D80E-4BA4-4DA1-924A-F9537355B60D}" type="pres">
      <dgm:prSet presAssocID="{7303B263-6B9C-481B-9AEE-2C22A1BA384A}" presName="aNode" presStyleLbl="bgShp" presStyleIdx="0" presStyleCnt="2"/>
      <dgm:spPr/>
      <dgm:t>
        <a:bodyPr/>
        <a:lstStyle/>
        <a:p>
          <a:endParaRPr lang="fr-FR"/>
        </a:p>
      </dgm:t>
    </dgm:pt>
    <dgm:pt modelId="{3C38C7B9-13AC-454C-A9DA-D0FD289C9E50}" type="pres">
      <dgm:prSet presAssocID="{7303B263-6B9C-481B-9AEE-2C22A1BA384A}" presName="textNode" presStyleLbl="bgShp" presStyleIdx="0" presStyleCnt="2"/>
      <dgm:spPr/>
      <dgm:t>
        <a:bodyPr/>
        <a:lstStyle/>
        <a:p>
          <a:endParaRPr lang="fr-FR"/>
        </a:p>
      </dgm:t>
    </dgm:pt>
    <dgm:pt modelId="{2E3AD3F1-0AB4-4306-81CA-631B1200CD28}" type="pres">
      <dgm:prSet presAssocID="{7303B263-6B9C-481B-9AEE-2C22A1BA384A}" presName="compChildNode" presStyleCnt="0"/>
      <dgm:spPr/>
    </dgm:pt>
    <dgm:pt modelId="{0209B9D3-3E30-48A2-8EC9-B9CCC8F50048}" type="pres">
      <dgm:prSet presAssocID="{7303B263-6B9C-481B-9AEE-2C22A1BA384A}" presName="theInnerList" presStyleCnt="0"/>
      <dgm:spPr/>
    </dgm:pt>
    <dgm:pt modelId="{56C573EA-CD1C-48A7-876B-0685170ED18E}" type="pres">
      <dgm:prSet presAssocID="{2258AC74-ABE4-4F8D-BD9A-849EE2ADAE2F}" presName="childNode" presStyleLbl="node1" presStyleIdx="0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10EEF48-E421-463D-B155-A90A8AD5FDE5}" type="pres">
      <dgm:prSet presAssocID="{2258AC74-ABE4-4F8D-BD9A-849EE2ADAE2F}" presName="aSpace2" presStyleCnt="0"/>
      <dgm:spPr/>
    </dgm:pt>
    <dgm:pt modelId="{69B2F7AB-246A-4689-9850-0EF336356F30}" type="pres">
      <dgm:prSet presAssocID="{B084889A-53A8-4E25-B52C-63F27B2F1FD8}" presName="childNode" presStyleLbl="node1" presStyleIdx="1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4311B69-F5B3-4661-A952-9415E1381BB8}" type="pres">
      <dgm:prSet presAssocID="{B084889A-53A8-4E25-B52C-63F27B2F1FD8}" presName="aSpace2" presStyleCnt="0"/>
      <dgm:spPr/>
    </dgm:pt>
    <dgm:pt modelId="{22325FE3-BAC1-4D36-8EEE-E1BCFE905B49}" type="pres">
      <dgm:prSet presAssocID="{CD925F4E-F526-4AEB-8ED3-5E2F66299A62}" presName="childNode" presStyleLbl="node1" presStyleIdx="2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720EAA9-2938-44EE-99F5-D5E82E53DBBD}" type="pres">
      <dgm:prSet presAssocID="{CD925F4E-F526-4AEB-8ED3-5E2F66299A62}" presName="aSpace2" presStyleCnt="0"/>
      <dgm:spPr/>
    </dgm:pt>
    <dgm:pt modelId="{A88D0D1E-535A-4134-9D69-2589ADEA766E}" type="pres">
      <dgm:prSet presAssocID="{2F481BF3-00A5-49ED-918C-C1399517DED5}" presName="childNode" presStyleLbl="node1" presStyleIdx="3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D93185-9DA9-42CD-9F63-CFC00BA960C7}" type="pres">
      <dgm:prSet presAssocID="{2F481BF3-00A5-49ED-918C-C1399517DED5}" presName="aSpace2" presStyleCnt="0"/>
      <dgm:spPr/>
    </dgm:pt>
    <dgm:pt modelId="{AD45DBFF-5B39-45B6-9A34-B012F601D43D}" type="pres">
      <dgm:prSet presAssocID="{929FEE89-906A-43C7-A351-8438EA915083}" presName="childNode" presStyleLbl="node1" presStyleIdx="4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5B6F5B3-BDB6-49AD-A394-2DBB2CA35707}" type="pres">
      <dgm:prSet presAssocID="{929FEE89-906A-43C7-A351-8438EA915083}" presName="aSpace2" presStyleCnt="0"/>
      <dgm:spPr/>
    </dgm:pt>
    <dgm:pt modelId="{A2349FF5-CF86-4FA0-8E73-119AF7781B4B}" type="pres">
      <dgm:prSet presAssocID="{D0F7B3D8-5F41-475A-9766-307280887A14}" presName="childNode" presStyleLbl="node1" presStyleIdx="5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DB94B53-BE13-486A-8A59-6683EA28FE85}" type="pres">
      <dgm:prSet presAssocID="{D0F7B3D8-5F41-475A-9766-307280887A14}" presName="aSpace2" presStyleCnt="0"/>
      <dgm:spPr/>
    </dgm:pt>
    <dgm:pt modelId="{2743A360-8F8B-42A2-A15A-52E01808E7B0}" type="pres">
      <dgm:prSet presAssocID="{F50B6E1D-2A54-4EED-870B-C93D06CFE799}" presName="childNode" presStyleLbl="node1" presStyleIdx="6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D8C87A8-34C7-4CDA-9F3F-AB18923B0A59}" type="pres">
      <dgm:prSet presAssocID="{7303B263-6B9C-481B-9AEE-2C22A1BA384A}" presName="aSpace" presStyleCnt="0"/>
      <dgm:spPr/>
    </dgm:pt>
    <dgm:pt modelId="{53801565-CB14-4DC6-B3A5-9168EB934B16}" type="pres">
      <dgm:prSet presAssocID="{46137DFA-75B5-4E99-9EDD-42FBD2B7AF01}" presName="compNode" presStyleCnt="0"/>
      <dgm:spPr/>
    </dgm:pt>
    <dgm:pt modelId="{54D1FFA7-B167-4C4B-81D2-25074C6D23F0}" type="pres">
      <dgm:prSet presAssocID="{46137DFA-75B5-4E99-9EDD-42FBD2B7AF01}" presName="aNode" presStyleLbl="bgShp" presStyleIdx="1" presStyleCnt="2"/>
      <dgm:spPr/>
      <dgm:t>
        <a:bodyPr/>
        <a:lstStyle/>
        <a:p>
          <a:endParaRPr lang="fr-FR"/>
        </a:p>
      </dgm:t>
    </dgm:pt>
    <dgm:pt modelId="{439ACDAF-A4ED-4F34-A77A-834CB6297D71}" type="pres">
      <dgm:prSet presAssocID="{46137DFA-75B5-4E99-9EDD-42FBD2B7AF01}" presName="textNode" presStyleLbl="bgShp" presStyleIdx="1" presStyleCnt="2"/>
      <dgm:spPr/>
      <dgm:t>
        <a:bodyPr/>
        <a:lstStyle/>
        <a:p>
          <a:endParaRPr lang="fr-FR"/>
        </a:p>
      </dgm:t>
    </dgm:pt>
    <dgm:pt modelId="{75B2B2BB-062D-4EE9-B0EC-8D13EA2DBDF0}" type="pres">
      <dgm:prSet presAssocID="{46137DFA-75B5-4E99-9EDD-42FBD2B7AF01}" presName="compChildNode" presStyleCnt="0"/>
      <dgm:spPr/>
    </dgm:pt>
    <dgm:pt modelId="{DF210C9D-7899-4A19-AC02-7FE907BD5DD1}" type="pres">
      <dgm:prSet presAssocID="{46137DFA-75B5-4E99-9EDD-42FBD2B7AF01}" presName="theInnerList" presStyleCnt="0"/>
      <dgm:spPr/>
    </dgm:pt>
    <dgm:pt modelId="{BAC7DE63-7AB6-4066-BB6F-508174D51544}" type="pres">
      <dgm:prSet presAssocID="{A2C566F4-AF75-4139-9C92-A969860452E7}" presName="childNode" presStyleLbl="node1" presStyleIdx="7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7DD17CD-05E7-4E3E-8980-5F89DF028439}" type="pres">
      <dgm:prSet presAssocID="{A2C566F4-AF75-4139-9C92-A969860452E7}" presName="aSpace2" presStyleCnt="0"/>
      <dgm:spPr/>
    </dgm:pt>
    <dgm:pt modelId="{D06B48B9-98CE-453E-8DB7-BB3B1B06D0D9}" type="pres">
      <dgm:prSet presAssocID="{F4F764FD-5807-476C-BECE-FF4B1FC97958}" presName="childNode" presStyleLbl="node1" presStyleIdx="8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A635F58-DFD9-474E-AA61-C15E4332D63C}" type="pres">
      <dgm:prSet presAssocID="{F4F764FD-5807-476C-BECE-FF4B1FC97958}" presName="aSpace2" presStyleCnt="0"/>
      <dgm:spPr/>
    </dgm:pt>
    <dgm:pt modelId="{2878E1E4-9BD3-4201-A21B-A3D66A2C84E1}" type="pres">
      <dgm:prSet presAssocID="{45EDD431-87CD-4EE9-8E92-166E12A05459}" presName="childNode" presStyleLbl="node1" presStyleIdx="9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55CDCA-3060-4C8B-A9E2-5813714F8003}" type="pres">
      <dgm:prSet presAssocID="{45EDD431-87CD-4EE9-8E92-166E12A05459}" presName="aSpace2" presStyleCnt="0"/>
      <dgm:spPr/>
    </dgm:pt>
    <dgm:pt modelId="{C52C3E03-4DCA-4EB4-91B0-78268BA5C705}" type="pres">
      <dgm:prSet presAssocID="{BECB222C-A9CF-4D3F-8488-9376B4EC3A50}" presName="childNode" presStyleLbl="node1" presStyleIdx="10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533DBF7-1CC0-468C-AB25-C21E5BC6759C}" type="pres">
      <dgm:prSet presAssocID="{BECB222C-A9CF-4D3F-8488-9376B4EC3A50}" presName="aSpace2" presStyleCnt="0"/>
      <dgm:spPr/>
    </dgm:pt>
    <dgm:pt modelId="{1FD38AEF-68EA-4FEE-A811-4C6EAD2184A2}" type="pres">
      <dgm:prSet presAssocID="{E1CB6C67-1987-4613-9470-5D5958170C3A}" presName="childNode" presStyleLbl="node1" presStyleIdx="11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E2D07F4-E9C4-489A-93AF-E87ABD4EC688}" type="pres">
      <dgm:prSet presAssocID="{E1CB6C67-1987-4613-9470-5D5958170C3A}" presName="aSpace2" presStyleCnt="0"/>
      <dgm:spPr/>
    </dgm:pt>
    <dgm:pt modelId="{4B169259-56B2-446B-87DB-3E554FA36577}" type="pres">
      <dgm:prSet presAssocID="{DCE1DF8D-3747-4C2F-9BAD-A6524742CC07}" presName="childNode" presStyleLbl="node1" presStyleIdx="12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11A4E88-04E3-4B66-AE28-29C8F24A9C97}" type="pres">
      <dgm:prSet presAssocID="{DCE1DF8D-3747-4C2F-9BAD-A6524742CC07}" presName="aSpace2" presStyleCnt="0"/>
      <dgm:spPr/>
    </dgm:pt>
    <dgm:pt modelId="{EB0066C6-C027-4060-84ED-2065526CA5DF}" type="pres">
      <dgm:prSet presAssocID="{61871EF9-B281-4407-8440-F5A04EAF58CF}" presName="childNode" presStyleLbl="node1" presStyleIdx="13" presStyleCnt="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385DD05-569B-4CFF-BBA5-F5071F0DE31B}" srcId="{7303B263-6B9C-481B-9AEE-2C22A1BA384A}" destId="{F50B6E1D-2A54-4EED-870B-C93D06CFE799}" srcOrd="6" destOrd="0" parTransId="{8F50B67C-A33E-4B1E-B483-2A372AEAE095}" sibTransId="{F7A70BAB-1C5B-4AC9-A045-7B2A39E16591}"/>
    <dgm:cxn modelId="{7906E10D-11CB-45CC-B7E3-6C4079D68738}" srcId="{7303B263-6B9C-481B-9AEE-2C22A1BA384A}" destId="{2258AC74-ABE4-4F8D-BD9A-849EE2ADAE2F}" srcOrd="0" destOrd="0" parTransId="{3656319B-DFF3-42C7-BC1F-E185F9ABAC35}" sibTransId="{B0461C8C-3D33-43BC-8ECA-022B62D01824}"/>
    <dgm:cxn modelId="{BFE32767-1BA5-4C65-9167-42A73C50B45F}" srcId="{46137DFA-75B5-4E99-9EDD-42FBD2B7AF01}" destId="{A2C566F4-AF75-4139-9C92-A969860452E7}" srcOrd="0" destOrd="0" parTransId="{280F8257-2565-4A76-949C-84BD000BA8A3}" sibTransId="{66B6B4D9-06A6-431F-9E76-F943390409EB}"/>
    <dgm:cxn modelId="{FE43FD57-4AD9-4E64-8329-C0E078ED9BB4}" srcId="{46137DFA-75B5-4E99-9EDD-42FBD2B7AF01}" destId="{61871EF9-B281-4407-8440-F5A04EAF58CF}" srcOrd="6" destOrd="0" parTransId="{3EF6D8AE-5773-448A-876B-A0711EB38C2B}" sibTransId="{BA88A843-9F51-436C-95CB-0A82F4F81D6D}"/>
    <dgm:cxn modelId="{87E214D2-DA07-4408-982D-60B59B5B9922}" type="presOf" srcId="{229E251F-F74D-4603-A48B-455E1A02DDB0}" destId="{13DD1C3F-9C7C-45DA-912C-7FE4125E8634}" srcOrd="0" destOrd="0" presId="urn:microsoft.com/office/officeart/2005/8/layout/lProcess2"/>
    <dgm:cxn modelId="{CA163113-DB03-43FC-B24B-E45858C2C671}" srcId="{229E251F-F74D-4603-A48B-455E1A02DDB0}" destId="{46137DFA-75B5-4E99-9EDD-42FBD2B7AF01}" srcOrd="1" destOrd="0" parTransId="{B5907D26-321A-4390-AC8C-7894A51170B1}" sibTransId="{0CBAB32D-AA56-492A-85C3-88C8727DBCAB}"/>
    <dgm:cxn modelId="{E36AA17E-3E31-49CB-9FA2-58A6E40BE653}" type="presOf" srcId="{2258AC74-ABE4-4F8D-BD9A-849EE2ADAE2F}" destId="{56C573EA-CD1C-48A7-876B-0685170ED18E}" srcOrd="0" destOrd="0" presId="urn:microsoft.com/office/officeart/2005/8/layout/lProcess2"/>
    <dgm:cxn modelId="{08AF6447-E17D-49F5-99D8-D45411509785}" type="presOf" srcId="{2F481BF3-00A5-49ED-918C-C1399517DED5}" destId="{A88D0D1E-535A-4134-9D69-2589ADEA766E}" srcOrd="0" destOrd="0" presId="urn:microsoft.com/office/officeart/2005/8/layout/lProcess2"/>
    <dgm:cxn modelId="{9B28F9FC-3A27-4698-934A-372FFA15CFB2}" type="presOf" srcId="{B084889A-53A8-4E25-B52C-63F27B2F1FD8}" destId="{69B2F7AB-246A-4689-9850-0EF336356F30}" srcOrd="0" destOrd="0" presId="urn:microsoft.com/office/officeart/2005/8/layout/lProcess2"/>
    <dgm:cxn modelId="{D06F82C3-E767-497B-BDA5-E43891081304}" type="presOf" srcId="{F50B6E1D-2A54-4EED-870B-C93D06CFE799}" destId="{2743A360-8F8B-42A2-A15A-52E01808E7B0}" srcOrd="0" destOrd="0" presId="urn:microsoft.com/office/officeart/2005/8/layout/lProcess2"/>
    <dgm:cxn modelId="{A43F88CC-668E-425F-8033-1926F92C9159}" srcId="{7303B263-6B9C-481B-9AEE-2C22A1BA384A}" destId="{2F481BF3-00A5-49ED-918C-C1399517DED5}" srcOrd="3" destOrd="0" parTransId="{B7958C6B-F476-4864-A299-F45AAC24813C}" sibTransId="{E5E855CA-B264-4D28-B6A2-4387CF1DC6E8}"/>
    <dgm:cxn modelId="{34395F06-1BEF-4F60-9056-F11D0349F583}" type="presOf" srcId="{E1CB6C67-1987-4613-9470-5D5958170C3A}" destId="{1FD38AEF-68EA-4FEE-A811-4C6EAD2184A2}" srcOrd="0" destOrd="0" presId="urn:microsoft.com/office/officeart/2005/8/layout/lProcess2"/>
    <dgm:cxn modelId="{8F02E3AB-BC25-462A-9022-551D67F06EE4}" srcId="{46137DFA-75B5-4E99-9EDD-42FBD2B7AF01}" destId="{BECB222C-A9CF-4D3F-8488-9376B4EC3A50}" srcOrd="3" destOrd="0" parTransId="{0CF626AA-357E-4112-A855-E0934E19A0A6}" sibTransId="{D596A5FA-9D88-4482-84A3-BCFFBD2B4884}"/>
    <dgm:cxn modelId="{99FBC237-850E-468C-8EC4-AA2CCE1B5C5B}" type="presOf" srcId="{F4F764FD-5807-476C-BECE-FF4B1FC97958}" destId="{D06B48B9-98CE-453E-8DB7-BB3B1B06D0D9}" srcOrd="0" destOrd="0" presId="urn:microsoft.com/office/officeart/2005/8/layout/lProcess2"/>
    <dgm:cxn modelId="{7245E6CB-BF01-47D2-A55C-1B4C631E7D90}" type="presOf" srcId="{D0F7B3D8-5F41-475A-9766-307280887A14}" destId="{A2349FF5-CF86-4FA0-8E73-119AF7781B4B}" srcOrd="0" destOrd="0" presId="urn:microsoft.com/office/officeart/2005/8/layout/lProcess2"/>
    <dgm:cxn modelId="{2FA512D7-3245-492D-B508-CDF66B648EFE}" type="presOf" srcId="{61871EF9-B281-4407-8440-F5A04EAF58CF}" destId="{EB0066C6-C027-4060-84ED-2065526CA5DF}" srcOrd="0" destOrd="0" presId="urn:microsoft.com/office/officeart/2005/8/layout/lProcess2"/>
    <dgm:cxn modelId="{D8930A31-3993-4F85-AED3-617476607AFA}" type="presOf" srcId="{A2C566F4-AF75-4139-9C92-A969860452E7}" destId="{BAC7DE63-7AB6-4066-BB6F-508174D51544}" srcOrd="0" destOrd="0" presId="urn:microsoft.com/office/officeart/2005/8/layout/lProcess2"/>
    <dgm:cxn modelId="{BD0B2EA9-A756-4815-8F17-C3E58007A7CE}" srcId="{46137DFA-75B5-4E99-9EDD-42FBD2B7AF01}" destId="{F4F764FD-5807-476C-BECE-FF4B1FC97958}" srcOrd="1" destOrd="0" parTransId="{2ABBC78B-9218-4872-A8F0-BD12B6BF5F4A}" sibTransId="{022CD30A-CBB9-4BE2-AB67-72F856AE6DC0}"/>
    <dgm:cxn modelId="{16AEC628-DAFA-4733-A97B-F4066FDB2EF1}" type="presOf" srcId="{929FEE89-906A-43C7-A351-8438EA915083}" destId="{AD45DBFF-5B39-45B6-9A34-B012F601D43D}" srcOrd="0" destOrd="0" presId="urn:microsoft.com/office/officeart/2005/8/layout/lProcess2"/>
    <dgm:cxn modelId="{60AD6CBC-269A-4ECC-9FE7-62B0193F58C1}" srcId="{7303B263-6B9C-481B-9AEE-2C22A1BA384A}" destId="{B084889A-53A8-4E25-B52C-63F27B2F1FD8}" srcOrd="1" destOrd="0" parTransId="{B2019349-8C1D-4F34-96B9-07BA4697C027}" sibTransId="{5C57417D-595C-48EB-B653-0BBA7E2D0E39}"/>
    <dgm:cxn modelId="{FB931053-9E25-4D9C-BC22-AECFC35FEB71}" type="presOf" srcId="{DCE1DF8D-3747-4C2F-9BAD-A6524742CC07}" destId="{4B169259-56B2-446B-87DB-3E554FA36577}" srcOrd="0" destOrd="0" presId="urn:microsoft.com/office/officeart/2005/8/layout/lProcess2"/>
    <dgm:cxn modelId="{3F4273AA-317E-48EB-9183-878390DE95D2}" srcId="{46137DFA-75B5-4E99-9EDD-42FBD2B7AF01}" destId="{45EDD431-87CD-4EE9-8E92-166E12A05459}" srcOrd="2" destOrd="0" parTransId="{249657E8-432D-47D5-AAC6-7BA3DE522041}" sibTransId="{B3DE8D01-9FA0-4E75-9AE0-DA79FE6BC627}"/>
    <dgm:cxn modelId="{FAEEA3F3-9CA1-4202-9FE4-DFB606B7702D}" srcId="{46137DFA-75B5-4E99-9EDD-42FBD2B7AF01}" destId="{E1CB6C67-1987-4613-9470-5D5958170C3A}" srcOrd="4" destOrd="0" parTransId="{A0AFD21D-6501-44F3-AEAB-046E440B1951}" sibTransId="{06E15AF6-4608-4DD8-9A69-25432D5FDE2C}"/>
    <dgm:cxn modelId="{EB8821DE-02CD-4253-8B59-FACD5C0F5C73}" type="presOf" srcId="{45EDD431-87CD-4EE9-8E92-166E12A05459}" destId="{2878E1E4-9BD3-4201-A21B-A3D66A2C84E1}" srcOrd="0" destOrd="0" presId="urn:microsoft.com/office/officeart/2005/8/layout/lProcess2"/>
    <dgm:cxn modelId="{47C37488-470A-4F08-AD5A-97D1B251B389}" type="presOf" srcId="{7303B263-6B9C-481B-9AEE-2C22A1BA384A}" destId="{B4C0D80E-4BA4-4DA1-924A-F9537355B60D}" srcOrd="0" destOrd="0" presId="urn:microsoft.com/office/officeart/2005/8/layout/lProcess2"/>
    <dgm:cxn modelId="{A077B435-A2C7-40BF-AA57-30697F0FDD4E}" type="presOf" srcId="{CD925F4E-F526-4AEB-8ED3-5E2F66299A62}" destId="{22325FE3-BAC1-4D36-8EEE-E1BCFE905B49}" srcOrd="0" destOrd="0" presId="urn:microsoft.com/office/officeart/2005/8/layout/lProcess2"/>
    <dgm:cxn modelId="{80BBA3F6-9000-4BC8-844D-221E1A57B1C9}" srcId="{7303B263-6B9C-481B-9AEE-2C22A1BA384A}" destId="{D0F7B3D8-5F41-475A-9766-307280887A14}" srcOrd="5" destOrd="0" parTransId="{021172B3-6A08-4163-86B6-BC7121BD9CCE}" sibTransId="{7306D006-7E7D-4D00-BAF6-179C8B6FEFEA}"/>
    <dgm:cxn modelId="{8311F539-55E4-4B52-BA71-E3D68BBD8B70}" srcId="{7303B263-6B9C-481B-9AEE-2C22A1BA384A}" destId="{CD925F4E-F526-4AEB-8ED3-5E2F66299A62}" srcOrd="2" destOrd="0" parTransId="{66520B20-F664-4984-9948-17F8B11F8688}" sibTransId="{2A254686-769C-45D5-836F-EE3383255FE1}"/>
    <dgm:cxn modelId="{99D64FD0-CA57-4F4A-B465-B772AE2FFE4E}" srcId="{7303B263-6B9C-481B-9AEE-2C22A1BA384A}" destId="{929FEE89-906A-43C7-A351-8438EA915083}" srcOrd="4" destOrd="0" parTransId="{52D1BCB2-6DBE-4664-9617-0DACCE2EE646}" sibTransId="{8BB361D3-DCAC-4ED0-9F3B-5E1A7E8088DB}"/>
    <dgm:cxn modelId="{9D2B3CC9-E43E-448D-BB30-77F42E7B8AF6}" srcId="{229E251F-F74D-4603-A48B-455E1A02DDB0}" destId="{7303B263-6B9C-481B-9AEE-2C22A1BA384A}" srcOrd="0" destOrd="0" parTransId="{A9BC7646-D298-4BEA-AE0D-82A964D7B409}" sibTransId="{C15973ED-B8C1-411B-95BF-063E330A9CD7}"/>
    <dgm:cxn modelId="{54894E7F-530C-4C8D-A20B-D608EEF5EF6A}" srcId="{46137DFA-75B5-4E99-9EDD-42FBD2B7AF01}" destId="{DCE1DF8D-3747-4C2F-9BAD-A6524742CC07}" srcOrd="5" destOrd="0" parTransId="{066823A6-BE71-4261-8F91-8A53B1764D3A}" sibTransId="{D73054EC-2CF0-4162-A737-C2678055424E}"/>
    <dgm:cxn modelId="{3BFC60A3-C6B3-4713-BD65-E64F4BE80257}" type="presOf" srcId="{BECB222C-A9CF-4D3F-8488-9376B4EC3A50}" destId="{C52C3E03-4DCA-4EB4-91B0-78268BA5C705}" srcOrd="0" destOrd="0" presId="urn:microsoft.com/office/officeart/2005/8/layout/lProcess2"/>
    <dgm:cxn modelId="{FA6EB830-1154-4B17-A661-66AEA861C8B1}" type="presOf" srcId="{7303B263-6B9C-481B-9AEE-2C22A1BA384A}" destId="{3C38C7B9-13AC-454C-A9DA-D0FD289C9E50}" srcOrd="1" destOrd="0" presId="urn:microsoft.com/office/officeart/2005/8/layout/lProcess2"/>
    <dgm:cxn modelId="{4CC79C50-73A9-43C9-80C4-F18BFDAF2332}" type="presOf" srcId="{46137DFA-75B5-4E99-9EDD-42FBD2B7AF01}" destId="{54D1FFA7-B167-4C4B-81D2-25074C6D23F0}" srcOrd="0" destOrd="0" presId="urn:microsoft.com/office/officeart/2005/8/layout/lProcess2"/>
    <dgm:cxn modelId="{D09FA2A8-97E3-4AD0-8F7E-BD75E8B776A8}" type="presOf" srcId="{46137DFA-75B5-4E99-9EDD-42FBD2B7AF01}" destId="{439ACDAF-A4ED-4F34-A77A-834CB6297D71}" srcOrd="1" destOrd="0" presId="urn:microsoft.com/office/officeart/2005/8/layout/lProcess2"/>
    <dgm:cxn modelId="{6B2BD48B-2CA7-4C7D-9E93-DA60AAAA6D11}" type="presParOf" srcId="{13DD1C3F-9C7C-45DA-912C-7FE4125E8634}" destId="{BB36C30D-6B83-4122-90F4-CF8A6391D900}" srcOrd="0" destOrd="0" presId="urn:microsoft.com/office/officeart/2005/8/layout/lProcess2"/>
    <dgm:cxn modelId="{5E43059E-DAEF-45F9-A9E8-7E6F8B1B85CF}" type="presParOf" srcId="{BB36C30D-6B83-4122-90F4-CF8A6391D900}" destId="{B4C0D80E-4BA4-4DA1-924A-F9537355B60D}" srcOrd="0" destOrd="0" presId="urn:microsoft.com/office/officeart/2005/8/layout/lProcess2"/>
    <dgm:cxn modelId="{CD40BDAB-E23D-4362-B3A9-9C6D3D567D64}" type="presParOf" srcId="{BB36C30D-6B83-4122-90F4-CF8A6391D900}" destId="{3C38C7B9-13AC-454C-A9DA-D0FD289C9E50}" srcOrd="1" destOrd="0" presId="urn:microsoft.com/office/officeart/2005/8/layout/lProcess2"/>
    <dgm:cxn modelId="{06E26906-A067-4750-94BA-9DB9100BE925}" type="presParOf" srcId="{BB36C30D-6B83-4122-90F4-CF8A6391D900}" destId="{2E3AD3F1-0AB4-4306-81CA-631B1200CD28}" srcOrd="2" destOrd="0" presId="urn:microsoft.com/office/officeart/2005/8/layout/lProcess2"/>
    <dgm:cxn modelId="{E9F04ADF-2CA5-41C7-8AF4-F2C0B3370647}" type="presParOf" srcId="{2E3AD3F1-0AB4-4306-81CA-631B1200CD28}" destId="{0209B9D3-3E30-48A2-8EC9-B9CCC8F50048}" srcOrd="0" destOrd="0" presId="urn:microsoft.com/office/officeart/2005/8/layout/lProcess2"/>
    <dgm:cxn modelId="{B3DEF04A-327D-4064-A78D-25153AE3AACD}" type="presParOf" srcId="{0209B9D3-3E30-48A2-8EC9-B9CCC8F50048}" destId="{56C573EA-CD1C-48A7-876B-0685170ED18E}" srcOrd="0" destOrd="0" presId="urn:microsoft.com/office/officeart/2005/8/layout/lProcess2"/>
    <dgm:cxn modelId="{A257AC88-5083-4221-B523-82B7D63AD730}" type="presParOf" srcId="{0209B9D3-3E30-48A2-8EC9-B9CCC8F50048}" destId="{E10EEF48-E421-463D-B155-A90A8AD5FDE5}" srcOrd="1" destOrd="0" presId="urn:microsoft.com/office/officeart/2005/8/layout/lProcess2"/>
    <dgm:cxn modelId="{405CBF76-3B64-4977-A233-359AD328C507}" type="presParOf" srcId="{0209B9D3-3E30-48A2-8EC9-B9CCC8F50048}" destId="{69B2F7AB-246A-4689-9850-0EF336356F30}" srcOrd="2" destOrd="0" presId="urn:microsoft.com/office/officeart/2005/8/layout/lProcess2"/>
    <dgm:cxn modelId="{43856EE1-D61E-49B4-A10E-5AD9E710811D}" type="presParOf" srcId="{0209B9D3-3E30-48A2-8EC9-B9CCC8F50048}" destId="{44311B69-F5B3-4661-A952-9415E1381BB8}" srcOrd="3" destOrd="0" presId="urn:microsoft.com/office/officeart/2005/8/layout/lProcess2"/>
    <dgm:cxn modelId="{2733D49E-B2BC-4BD4-A23A-1E774A6B067A}" type="presParOf" srcId="{0209B9D3-3E30-48A2-8EC9-B9CCC8F50048}" destId="{22325FE3-BAC1-4D36-8EEE-E1BCFE905B49}" srcOrd="4" destOrd="0" presId="urn:microsoft.com/office/officeart/2005/8/layout/lProcess2"/>
    <dgm:cxn modelId="{E7D3FF1F-978F-42D0-83E4-BE0DB613099D}" type="presParOf" srcId="{0209B9D3-3E30-48A2-8EC9-B9CCC8F50048}" destId="{D720EAA9-2938-44EE-99F5-D5E82E53DBBD}" srcOrd="5" destOrd="0" presId="urn:microsoft.com/office/officeart/2005/8/layout/lProcess2"/>
    <dgm:cxn modelId="{3C373D28-B2F0-4790-8CAF-784CB78691F3}" type="presParOf" srcId="{0209B9D3-3E30-48A2-8EC9-B9CCC8F50048}" destId="{A88D0D1E-535A-4134-9D69-2589ADEA766E}" srcOrd="6" destOrd="0" presId="urn:microsoft.com/office/officeart/2005/8/layout/lProcess2"/>
    <dgm:cxn modelId="{8C5B0E6B-6D44-48C3-B7C5-22D089B33BDC}" type="presParOf" srcId="{0209B9D3-3E30-48A2-8EC9-B9CCC8F50048}" destId="{38D93185-9DA9-42CD-9F63-CFC00BA960C7}" srcOrd="7" destOrd="0" presId="urn:microsoft.com/office/officeart/2005/8/layout/lProcess2"/>
    <dgm:cxn modelId="{BA7100FF-65D1-44BC-8ECE-51829BFC9311}" type="presParOf" srcId="{0209B9D3-3E30-48A2-8EC9-B9CCC8F50048}" destId="{AD45DBFF-5B39-45B6-9A34-B012F601D43D}" srcOrd="8" destOrd="0" presId="urn:microsoft.com/office/officeart/2005/8/layout/lProcess2"/>
    <dgm:cxn modelId="{3DD5DFDF-0949-46D4-9F82-BB953469ACB3}" type="presParOf" srcId="{0209B9D3-3E30-48A2-8EC9-B9CCC8F50048}" destId="{E5B6F5B3-BDB6-49AD-A394-2DBB2CA35707}" srcOrd="9" destOrd="0" presId="urn:microsoft.com/office/officeart/2005/8/layout/lProcess2"/>
    <dgm:cxn modelId="{4367CEDF-B8CA-4EDB-A02F-0112B09934AA}" type="presParOf" srcId="{0209B9D3-3E30-48A2-8EC9-B9CCC8F50048}" destId="{A2349FF5-CF86-4FA0-8E73-119AF7781B4B}" srcOrd="10" destOrd="0" presId="urn:microsoft.com/office/officeart/2005/8/layout/lProcess2"/>
    <dgm:cxn modelId="{BF4E2379-9892-4144-8F33-D8FFC301CD13}" type="presParOf" srcId="{0209B9D3-3E30-48A2-8EC9-B9CCC8F50048}" destId="{7DB94B53-BE13-486A-8A59-6683EA28FE85}" srcOrd="11" destOrd="0" presId="urn:microsoft.com/office/officeart/2005/8/layout/lProcess2"/>
    <dgm:cxn modelId="{FDDEE4FE-42CC-4772-87C4-674F2944784D}" type="presParOf" srcId="{0209B9D3-3E30-48A2-8EC9-B9CCC8F50048}" destId="{2743A360-8F8B-42A2-A15A-52E01808E7B0}" srcOrd="12" destOrd="0" presId="urn:microsoft.com/office/officeart/2005/8/layout/lProcess2"/>
    <dgm:cxn modelId="{DF53BA0C-0D9A-4EF5-932F-C54BECB1AB3D}" type="presParOf" srcId="{13DD1C3F-9C7C-45DA-912C-7FE4125E8634}" destId="{9D8C87A8-34C7-4CDA-9F3F-AB18923B0A59}" srcOrd="1" destOrd="0" presId="urn:microsoft.com/office/officeart/2005/8/layout/lProcess2"/>
    <dgm:cxn modelId="{DBDA4BF7-F1F2-4388-A4A8-6CCCAA32A8D5}" type="presParOf" srcId="{13DD1C3F-9C7C-45DA-912C-7FE4125E8634}" destId="{53801565-CB14-4DC6-B3A5-9168EB934B16}" srcOrd="2" destOrd="0" presId="urn:microsoft.com/office/officeart/2005/8/layout/lProcess2"/>
    <dgm:cxn modelId="{86E03713-2481-47DE-8EC4-687227926ED2}" type="presParOf" srcId="{53801565-CB14-4DC6-B3A5-9168EB934B16}" destId="{54D1FFA7-B167-4C4B-81D2-25074C6D23F0}" srcOrd="0" destOrd="0" presId="urn:microsoft.com/office/officeart/2005/8/layout/lProcess2"/>
    <dgm:cxn modelId="{F602A974-426C-4C1B-A17F-A54DA4B3E0D3}" type="presParOf" srcId="{53801565-CB14-4DC6-B3A5-9168EB934B16}" destId="{439ACDAF-A4ED-4F34-A77A-834CB6297D71}" srcOrd="1" destOrd="0" presId="urn:microsoft.com/office/officeart/2005/8/layout/lProcess2"/>
    <dgm:cxn modelId="{A3596665-65CE-4395-A4A2-0E3BC9E6D93E}" type="presParOf" srcId="{53801565-CB14-4DC6-B3A5-9168EB934B16}" destId="{75B2B2BB-062D-4EE9-B0EC-8D13EA2DBDF0}" srcOrd="2" destOrd="0" presId="urn:microsoft.com/office/officeart/2005/8/layout/lProcess2"/>
    <dgm:cxn modelId="{AC6C5FC1-A11E-4846-B175-2C1F267BB6DD}" type="presParOf" srcId="{75B2B2BB-062D-4EE9-B0EC-8D13EA2DBDF0}" destId="{DF210C9D-7899-4A19-AC02-7FE907BD5DD1}" srcOrd="0" destOrd="0" presId="urn:microsoft.com/office/officeart/2005/8/layout/lProcess2"/>
    <dgm:cxn modelId="{2E956574-9FC4-4C7F-A688-B339B6C39757}" type="presParOf" srcId="{DF210C9D-7899-4A19-AC02-7FE907BD5DD1}" destId="{BAC7DE63-7AB6-4066-BB6F-508174D51544}" srcOrd="0" destOrd="0" presId="urn:microsoft.com/office/officeart/2005/8/layout/lProcess2"/>
    <dgm:cxn modelId="{7EB9D4EF-AB54-443D-86C6-C3653A879C62}" type="presParOf" srcId="{DF210C9D-7899-4A19-AC02-7FE907BD5DD1}" destId="{C7DD17CD-05E7-4E3E-8980-5F89DF028439}" srcOrd="1" destOrd="0" presId="urn:microsoft.com/office/officeart/2005/8/layout/lProcess2"/>
    <dgm:cxn modelId="{BD178C6A-4E98-4C9B-A3AA-15A87CBA673A}" type="presParOf" srcId="{DF210C9D-7899-4A19-AC02-7FE907BD5DD1}" destId="{D06B48B9-98CE-453E-8DB7-BB3B1B06D0D9}" srcOrd="2" destOrd="0" presId="urn:microsoft.com/office/officeart/2005/8/layout/lProcess2"/>
    <dgm:cxn modelId="{C363117A-A9AB-4E6D-83E9-82D7314930E8}" type="presParOf" srcId="{DF210C9D-7899-4A19-AC02-7FE907BD5DD1}" destId="{CA635F58-DFD9-474E-AA61-C15E4332D63C}" srcOrd="3" destOrd="0" presId="urn:microsoft.com/office/officeart/2005/8/layout/lProcess2"/>
    <dgm:cxn modelId="{D7D9FA4C-26A1-4690-B537-B79B3EAF20B4}" type="presParOf" srcId="{DF210C9D-7899-4A19-AC02-7FE907BD5DD1}" destId="{2878E1E4-9BD3-4201-A21B-A3D66A2C84E1}" srcOrd="4" destOrd="0" presId="urn:microsoft.com/office/officeart/2005/8/layout/lProcess2"/>
    <dgm:cxn modelId="{5CD0CCAE-683F-4FB2-B590-F606244C7813}" type="presParOf" srcId="{DF210C9D-7899-4A19-AC02-7FE907BD5DD1}" destId="{1E55CDCA-3060-4C8B-A9E2-5813714F8003}" srcOrd="5" destOrd="0" presId="urn:microsoft.com/office/officeart/2005/8/layout/lProcess2"/>
    <dgm:cxn modelId="{6CCA58DB-117A-4E70-8206-842B5C8BEBAD}" type="presParOf" srcId="{DF210C9D-7899-4A19-AC02-7FE907BD5DD1}" destId="{C52C3E03-4DCA-4EB4-91B0-78268BA5C705}" srcOrd="6" destOrd="0" presId="urn:microsoft.com/office/officeart/2005/8/layout/lProcess2"/>
    <dgm:cxn modelId="{EEE741D7-F68D-437F-BD1E-D1B314658042}" type="presParOf" srcId="{DF210C9D-7899-4A19-AC02-7FE907BD5DD1}" destId="{8533DBF7-1CC0-468C-AB25-C21E5BC6759C}" srcOrd="7" destOrd="0" presId="urn:microsoft.com/office/officeart/2005/8/layout/lProcess2"/>
    <dgm:cxn modelId="{3425B7A8-F91E-460D-90BF-4EE27C539975}" type="presParOf" srcId="{DF210C9D-7899-4A19-AC02-7FE907BD5DD1}" destId="{1FD38AEF-68EA-4FEE-A811-4C6EAD2184A2}" srcOrd="8" destOrd="0" presId="urn:microsoft.com/office/officeart/2005/8/layout/lProcess2"/>
    <dgm:cxn modelId="{A4923BE4-F62E-41B9-A103-179AF9CED1FD}" type="presParOf" srcId="{DF210C9D-7899-4A19-AC02-7FE907BD5DD1}" destId="{2E2D07F4-E9C4-489A-93AF-E87ABD4EC688}" srcOrd="9" destOrd="0" presId="urn:microsoft.com/office/officeart/2005/8/layout/lProcess2"/>
    <dgm:cxn modelId="{6EBC54F9-B8D1-4518-81CE-80079D0BE786}" type="presParOf" srcId="{DF210C9D-7899-4A19-AC02-7FE907BD5DD1}" destId="{4B169259-56B2-446B-87DB-3E554FA36577}" srcOrd="10" destOrd="0" presId="urn:microsoft.com/office/officeart/2005/8/layout/lProcess2"/>
    <dgm:cxn modelId="{DAA25FE2-47D0-472F-8F15-BECA499C3132}" type="presParOf" srcId="{DF210C9D-7899-4A19-AC02-7FE907BD5DD1}" destId="{911A4E88-04E3-4B66-AE28-29C8F24A9C97}" srcOrd="11" destOrd="0" presId="urn:microsoft.com/office/officeart/2005/8/layout/lProcess2"/>
    <dgm:cxn modelId="{907F7924-B5D8-4C20-97C5-C6D1A6CB69D1}" type="presParOf" srcId="{DF210C9D-7899-4A19-AC02-7FE907BD5DD1}" destId="{EB0066C6-C027-4060-84ED-2065526CA5DF}" srcOrd="1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C0D80E-4BA4-4DA1-924A-F9537355B60D}">
      <dsp:nvSpPr>
        <dsp:cNvPr id="0" name=""/>
        <dsp:cNvSpPr/>
      </dsp:nvSpPr>
      <dsp:spPr>
        <a:xfrm>
          <a:off x="3271" y="0"/>
          <a:ext cx="3146753" cy="514223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L'entretien professionnel</a:t>
          </a:r>
        </a:p>
      </dsp:txBody>
      <dsp:txXfrm>
        <a:off x="3271" y="0"/>
        <a:ext cx="3146753" cy="1542669"/>
      </dsp:txXfrm>
    </dsp:sp>
    <dsp:sp modelId="{56C573EA-CD1C-48A7-876B-0685170ED18E}">
      <dsp:nvSpPr>
        <dsp:cNvPr id="0" name=""/>
        <dsp:cNvSpPr/>
      </dsp:nvSpPr>
      <dsp:spPr>
        <a:xfrm>
          <a:off x="317946" y="1545807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Obligation de l'employeur (périodicité)</a:t>
          </a:r>
        </a:p>
      </dsp:txBody>
      <dsp:txXfrm>
        <a:off x="330279" y="1558140"/>
        <a:ext cx="2492736" cy="396404"/>
      </dsp:txXfrm>
    </dsp:sp>
    <dsp:sp modelId="{69B2F7AB-246A-4689-9850-0EF336356F30}">
      <dsp:nvSpPr>
        <dsp:cNvPr id="0" name=""/>
        <dsp:cNvSpPr/>
      </dsp:nvSpPr>
      <dsp:spPr>
        <a:xfrm>
          <a:off x="317946" y="2031657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6868"/>
            <a:satOff val="-481"/>
            <a:lumOff val="20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Peut être mené par l'employeur, le manager ou une personne externe compétente</a:t>
          </a:r>
        </a:p>
      </dsp:txBody>
      <dsp:txXfrm>
        <a:off x="330279" y="2043990"/>
        <a:ext cx="2492736" cy="396404"/>
      </dsp:txXfrm>
    </dsp:sp>
    <dsp:sp modelId="{22325FE3-BAC1-4D36-8EEE-E1BCFE905B49}">
      <dsp:nvSpPr>
        <dsp:cNvPr id="0" name=""/>
        <dsp:cNvSpPr/>
      </dsp:nvSpPr>
      <dsp:spPr>
        <a:xfrm>
          <a:off x="317946" y="251750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53736"/>
            <a:satOff val="-962"/>
            <a:lumOff val="409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Développement personnel et projet professionnel</a:t>
          </a:r>
        </a:p>
      </dsp:txBody>
      <dsp:txXfrm>
        <a:off x="330279" y="2529841"/>
        <a:ext cx="2492736" cy="396404"/>
      </dsp:txXfrm>
    </dsp:sp>
    <dsp:sp modelId="{A88D0D1E-535A-4134-9D69-2589ADEA766E}">
      <dsp:nvSpPr>
        <dsp:cNvPr id="0" name=""/>
        <dsp:cNvSpPr/>
      </dsp:nvSpPr>
      <dsp:spPr>
        <a:xfrm>
          <a:off x="317946" y="300335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80604"/>
            <a:satOff val="-1444"/>
            <a:lumOff val="613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Formation à long terme (qualification, diplôme)</a:t>
          </a:r>
        </a:p>
      </dsp:txBody>
      <dsp:txXfrm>
        <a:off x="330279" y="3015691"/>
        <a:ext cx="2492736" cy="396404"/>
      </dsp:txXfrm>
    </dsp:sp>
    <dsp:sp modelId="{AD45DBFF-5B39-45B6-9A34-B012F601D43D}">
      <dsp:nvSpPr>
        <dsp:cNvPr id="0" name=""/>
        <dsp:cNvSpPr/>
      </dsp:nvSpPr>
      <dsp:spPr>
        <a:xfrm>
          <a:off x="317946" y="348920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07472"/>
            <a:satOff val="-1925"/>
            <a:lumOff val="818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GPEC : valider adéquation entre la stratégie et les besoins de formations et les projets des salariés</a:t>
          </a:r>
        </a:p>
      </dsp:txBody>
      <dsp:txXfrm>
        <a:off x="330279" y="3501541"/>
        <a:ext cx="2492736" cy="396404"/>
      </dsp:txXfrm>
    </dsp:sp>
    <dsp:sp modelId="{A2349FF5-CF86-4FA0-8E73-119AF7781B4B}">
      <dsp:nvSpPr>
        <dsp:cNvPr id="0" name=""/>
        <dsp:cNvSpPr/>
      </dsp:nvSpPr>
      <dsp:spPr>
        <a:xfrm>
          <a:off x="317946" y="3975059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34340"/>
            <a:satOff val="-2406"/>
            <a:lumOff val="102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Proposer des formations ou projets de carrière en adéquation avec sa stratégie</a:t>
          </a:r>
        </a:p>
      </dsp:txBody>
      <dsp:txXfrm>
        <a:off x="330279" y="3987392"/>
        <a:ext cx="2492736" cy="396404"/>
      </dsp:txXfrm>
    </dsp:sp>
    <dsp:sp modelId="{2743A360-8F8B-42A2-A15A-52E01808E7B0}">
      <dsp:nvSpPr>
        <dsp:cNvPr id="0" name=""/>
        <dsp:cNvSpPr/>
      </dsp:nvSpPr>
      <dsp:spPr>
        <a:xfrm>
          <a:off x="317946" y="4460909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61207"/>
            <a:satOff val="-2887"/>
            <a:lumOff val="1227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Format papier avec signature obligatoire</a:t>
          </a:r>
        </a:p>
      </dsp:txBody>
      <dsp:txXfrm>
        <a:off x="330279" y="4473242"/>
        <a:ext cx="2492736" cy="396404"/>
      </dsp:txXfrm>
    </dsp:sp>
    <dsp:sp modelId="{54D1FFA7-B167-4C4B-81D2-25074C6D23F0}">
      <dsp:nvSpPr>
        <dsp:cNvPr id="0" name=""/>
        <dsp:cNvSpPr/>
      </dsp:nvSpPr>
      <dsp:spPr>
        <a:xfrm>
          <a:off x="3386030" y="0"/>
          <a:ext cx="3146753" cy="514223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L'évaluation annuelle</a:t>
          </a:r>
        </a:p>
      </dsp:txBody>
      <dsp:txXfrm>
        <a:off x="3386030" y="0"/>
        <a:ext cx="3146753" cy="1542669"/>
      </dsp:txXfrm>
    </dsp:sp>
    <dsp:sp modelId="{BAC7DE63-7AB6-4066-BB6F-508174D51544}">
      <dsp:nvSpPr>
        <dsp:cNvPr id="0" name=""/>
        <dsp:cNvSpPr/>
      </dsp:nvSpPr>
      <dsp:spPr>
        <a:xfrm>
          <a:off x="3700706" y="1545807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188075"/>
            <a:satOff val="-3369"/>
            <a:lumOff val="1431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Droit de l'employeur</a:t>
          </a:r>
        </a:p>
      </dsp:txBody>
      <dsp:txXfrm>
        <a:off x="3713039" y="1558140"/>
        <a:ext cx="2492736" cy="396404"/>
      </dsp:txXfrm>
    </dsp:sp>
    <dsp:sp modelId="{D06B48B9-98CE-453E-8DB7-BB3B1B06D0D9}">
      <dsp:nvSpPr>
        <dsp:cNvPr id="0" name=""/>
        <dsp:cNvSpPr/>
      </dsp:nvSpPr>
      <dsp:spPr>
        <a:xfrm>
          <a:off x="3700706" y="2031657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14943"/>
            <a:satOff val="-3850"/>
            <a:lumOff val="1636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Doit être mené par une personne en interne (manager direct conseillé)</a:t>
          </a:r>
        </a:p>
      </dsp:txBody>
      <dsp:txXfrm>
        <a:off x="3713039" y="2043990"/>
        <a:ext cx="2492736" cy="396404"/>
      </dsp:txXfrm>
    </dsp:sp>
    <dsp:sp modelId="{2878E1E4-9BD3-4201-A21B-A3D66A2C84E1}">
      <dsp:nvSpPr>
        <dsp:cNvPr id="0" name=""/>
        <dsp:cNvSpPr/>
      </dsp:nvSpPr>
      <dsp:spPr>
        <a:xfrm>
          <a:off x="3700706" y="251750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41811"/>
            <a:satOff val="-4331"/>
            <a:lumOff val="1840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Evaluer la performance et les compétences</a:t>
          </a:r>
        </a:p>
      </dsp:txBody>
      <dsp:txXfrm>
        <a:off x="3713039" y="2529841"/>
        <a:ext cx="2492736" cy="396404"/>
      </dsp:txXfrm>
    </dsp:sp>
    <dsp:sp modelId="{C52C3E03-4DCA-4EB4-91B0-78268BA5C705}">
      <dsp:nvSpPr>
        <dsp:cNvPr id="0" name=""/>
        <dsp:cNvSpPr/>
      </dsp:nvSpPr>
      <dsp:spPr>
        <a:xfrm>
          <a:off x="3700706" y="300335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68679"/>
            <a:satOff val="-4812"/>
            <a:lumOff val="2045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Formation à court terme (plan de formation)</a:t>
          </a:r>
        </a:p>
      </dsp:txBody>
      <dsp:txXfrm>
        <a:off x="3713039" y="3015691"/>
        <a:ext cx="2492736" cy="396404"/>
      </dsp:txXfrm>
    </dsp:sp>
    <dsp:sp modelId="{1FD38AEF-68EA-4FEE-A811-4C6EAD2184A2}">
      <dsp:nvSpPr>
        <dsp:cNvPr id="0" name=""/>
        <dsp:cNvSpPr/>
      </dsp:nvSpPr>
      <dsp:spPr>
        <a:xfrm>
          <a:off x="3700706" y="3489208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295547"/>
            <a:satOff val="-5294"/>
            <a:lumOff val="2249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OBJECTIFS ANNUELS : faire le bilan sur l'année écoulée et fixer ceux de l'année qui suit</a:t>
          </a:r>
        </a:p>
      </dsp:txBody>
      <dsp:txXfrm>
        <a:off x="3713039" y="3501541"/>
        <a:ext cx="2492736" cy="396404"/>
      </dsp:txXfrm>
    </dsp:sp>
    <dsp:sp modelId="{4B169259-56B2-446B-87DB-3E554FA36577}">
      <dsp:nvSpPr>
        <dsp:cNvPr id="0" name=""/>
        <dsp:cNvSpPr/>
      </dsp:nvSpPr>
      <dsp:spPr>
        <a:xfrm>
          <a:off x="3700706" y="3975059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322415"/>
            <a:satOff val="-5775"/>
            <a:lumOff val="2454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Prendre en compte les résultats pour les augmentations et promotions à venir</a:t>
          </a:r>
        </a:p>
      </dsp:txBody>
      <dsp:txXfrm>
        <a:off x="3713039" y="3987392"/>
        <a:ext cx="2492736" cy="396404"/>
      </dsp:txXfrm>
    </dsp:sp>
    <dsp:sp modelId="{EB0066C6-C027-4060-84ED-2065526CA5DF}">
      <dsp:nvSpPr>
        <dsp:cNvPr id="0" name=""/>
        <dsp:cNvSpPr/>
      </dsp:nvSpPr>
      <dsp:spPr>
        <a:xfrm>
          <a:off x="3700706" y="4460909"/>
          <a:ext cx="2517402" cy="421070"/>
        </a:xfrm>
        <a:prstGeom prst="roundRect">
          <a:avLst>
            <a:gd name="adj" fmla="val 10000"/>
          </a:avLst>
        </a:prstGeom>
        <a:solidFill>
          <a:schemeClr val="accent1">
            <a:shade val="80000"/>
            <a:hueOff val="349283"/>
            <a:satOff val="-6256"/>
            <a:lumOff val="2658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kern="1200"/>
            <a:t>Trace écrite non obligatoire sauf dispositions conventionnelles</a:t>
          </a:r>
        </a:p>
      </dsp:txBody>
      <dsp:txXfrm>
        <a:off x="3713039" y="4473242"/>
        <a:ext cx="2492736" cy="3964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Klimenko</dc:creator>
  <cp:keywords/>
  <dc:description/>
  <cp:lastModifiedBy>BRIAND Marc</cp:lastModifiedBy>
  <cp:revision>2</cp:revision>
  <dcterms:created xsi:type="dcterms:W3CDTF">2018-08-16T06:37:00Z</dcterms:created>
  <dcterms:modified xsi:type="dcterms:W3CDTF">2018-08-16T06:37:00Z</dcterms:modified>
</cp:coreProperties>
</file>