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5B9E6" w14:textId="77777777" w:rsidR="005914C6" w:rsidRDefault="00000000">
      <w:pPr>
        <w:spacing w:after="0"/>
        <w:jc w:val="center"/>
      </w:pPr>
      <w:r>
        <w:rPr>
          <w:b/>
          <w:bCs/>
        </w:rPr>
        <w:t>CONDUITE DE L’ENTRETIEN PREALABLE</w:t>
      </w:r>
    </w:p>
    <w:p w14:paraId="38E997C7" w14:textId="77777777" w:rsidR="005914C6" w:rsidRDefault="00000000">
      <w:pPr>
        <w:spacing w:after="0"/>
        <w:jc w:val="center"/>
      </w:pPr>
      <w:r>
        <w:rPr>
          <w:b/>
          <w:bCs/>
        </w:rPr>
        <w:t>Recommandations pratiques</w:t>
      </w:r>
    </w:p>
    <w:p w14:paraId="7470845B" w14:textId="77777777" w:rsidR="005914C6" w:rsidRDefault="005914C6">
      <w:pPr>
        <w:spacing w:after="0"/>
        <w:jc w:val="center"/>
      </w:pPr>
    </w:p>
    <w:p w14:paraId="1B9299D0" w14:textId="77777777" w:rsidR="005914C6" w:rsidRDefault="005914C6">
      <w:pPr>
        <w:spacing w:after="0"/>
        <w:jc w:val="center"/>
      </w:pPr>
    </w:p>
    <w:p w14:paraId="622372B0" w14:textId="129B3DDB" w:rsidR="005914C6" w:rsidRDefault="005914C6">
      <w:pPr>
        <w:pBdr>
          <w:top w:val="single" w:sz="15" w:space="0" w:color="CCCCCC"/>
          <w:left w:val="single" w:sz="15" w:space="0" w:color="CCCCCC"/>
          <w:bottom w:val="single" w:sz="15" w:space="0" w:color="CCCCCC"/>
          <w:right w:val="single" w:sz="15" w:space="0" w:color="CCCCCC"/>
        </w:pBdr>
        <w:spacing w:after="0"/>
        <w:jc w:val="both"/>
      </w:pPr>
    </w:p>
    <w:p w14:paraId="04F3B7A3" w14:textId="77777777" w:rsidR="005914C6" w:rsidRDefault="005914C6">
      <w:pPr>
        <w:spacing w:after="0"/>
        <w:jc w:val="both"/>
      </w:pPr>
    </w:p>
    <w:p w14:paraId="784F94C8" w14:textId="200BB8AA" w:rsidR="00A55A10" w:rsidRDefault="00A55A10">
      <w:pPr>
        <w:spacing w:after="0"/>
        <w:jc w:val="both"/>
      </w:pPr>
      <w:r>
        <w:t>L’entretien préalable doit être conduit par le chef d’entreprise ou la personne qui a qualité pour embaucher ou licencier le personnel. Il est préférable que l'employeur soit représenté par une seule personne, sauf si le salarié est assisté pendant l'entretien.</w:t>
      </w:r>
    </w:p>
    <w:p w14:paraId="3E39F79A" w14:textId="77777777" w:rsidR="00A55A10" w:rsidRDefault="00A55A10">
      <w:pPr>
        <w:spacing w:after="0"/>
        <w:jc w:val="both"/>
      </w:pPr>
    </w:p>
    <w:p w14:paraId="14D898B2" w14:textId="77777777" w:rsidR="005914C6" w:rsidRDefault="00000000">
      <w:pPr>
        <w:spacing w:after="0"/>
        <w:jc w:val="both"/>
      </w:pPr>
      <w:r>
        <w:t>Ne jamais mentionner que le salarié est ou va être licencié. La mesure de licenciement doit seulement être envisagée. En effet, la loi impose à l’employeur de laisser passer un délai de réflexion de 2 jours ouvrables après la tenue de l’entretien préalable avant de notifier au salarié son licenciement.</w:t>
      </w:r>
    </w:p>
    <w:p w14:paraId="5466AC25" w14:textId="77777777" w:rsidR="005914C6" w:rsidRDefault="005914C6">
      <w:pPr>
        <w:spacing w:after="0"/>
        <w:jc w:val="both"/>
      </w:pPr>
    </w:p>
    <w:p w14:paraId="01E6EC39" w14:textId="77777777" w:rsidR="005914C6" w:rsidRDefault="00000000">
      <w:pPr>
        <w:spacing w:after="0"/>
        <w:jc w:val="both"/>
      </w:pPr>
      <w:r>
        <w:t>L’entretien ne doit pas être purement formel, un minimum de 15 minutes doit être accordé au salarié.</w:t>
      </w:r>
    </w:p>
    <w:p w14:paraId="130105F3" w14:textId="77777777" w:rsidR="005914C6" w:rsidRDefault="005914C6">
      <w:pPr>
        <w:spacing w:after="0"/>
        <w:jc w:val="both"/>
      </w:pPr>
    </w:p>
    <w:p w14:paraId="294DFA72" w14:textId="77777777" w:rsidR="005914C6" w:rsidRDefault="005914C6">
      <w:pPr>
        <w:spacing w:after="0"/>
        <w:jc w:val="both"/>
      </w:pPr>
    </w:p>
    <w:p w14:paraId="2F8DB69D" w14:textId="77777777" w:rsidR="005914C6" w:rsidRDefault="00000000">
      <w:pPr>
        <w:spacing w:after="0"/>
        <w:jc w:val="both"/>
      </w:pPr>
      <w:r>
        <w:rPr>
          <w:b/>
          <w:bCs/>
          <w:u w:val="single"/>
        </w:rPr>
        <w:t>DEROULEMENT</w:t>
      </w:r>
      <w:r>
        <w:rPr>
          <w:b/>
          <w:bCs/>
        </w:rPr>
        <w:t xml:space="preserve"> :</w:t>
      </w:r>
    </w:p>
    <w:p w14:paraId="6AA37EA6" w14:textId="77777777" w:rsidR="005914C6" w:rsidRDefault="005914C6">
      <w:pPr>
        <w:spacing w:after="0"/>
        <w:jc w:val="both"/>
      </w:pPr>
    </w:p>
    <w:p w14:paraId="1D3E8970" w14:textId="77777777" w:rsidR="005914C6" w:rsidRDefault="00000000">
      <w:pPr>
        <w:spacing w:after="0"/>
        <w:jc w:val="both"/>
      </w:pPr>
      <w:r>
        <w:t xml:space="preserve"> </w:t>
      </w:r>
      <w:r>
        <w:rPr>
          <w:b/>
          <w:bCs/>
        </w:rPr>
        <w:t>1. Accueillez le salarié</w:t>
      </w:r>
    </w:p>
    <w:p w14:paraId="032B4D15" w14:textId="77777777" w:rsidR="005914C6" w:rsidRDefault="005914C6">
      <w:pPr>
        <w:spacing w:after="0"/>
        <w:jc w:val="both"/>
      </w:pPr>
    </w:p>
    <w:p w14:paraId="2F38C55E" w14:textId="77777777" w:rsidR="005914C6" w:rsidRDefault="00000000">
      <w:pPr>
        <w:spacing w:after="0"/>
        <w:jc w:val="both"/>
      </w:pPr>
      <w:r>
        <w:t>Si le salarié se présente avec un conseiller extérieur, demandez-lui sa carte de conseiller et notez son identité. Refusez la présence à l’entretien de toute autre personne qui n'est pas salariée de l'entreprise (avocat, délégué syndical non salarié, membre de la famille, huissier etc.).</w:t>
      </w:r>
    </w:p>
    <w:p w14:paraId="2FF87D78" w14:textId="77777777" w:rsidR="005914C6" w:rsidRDefault="005914C6">
      <w:pPr>
        <w:spacing w:after="0"/>
        <w:jc w:val="both"/>
      </w:pPr>
    </w:p>
    <w:p w14:paraId="6AF238A9" w14:textId="77777777" w:rsidR="005914C6" w:rsidRDefault="00000000">
      <w:pPr>
        <w:spacing w:after="0"/>
        <w:jc w:val="both"/>
      </w:pPr>
      <w:r>
        <w:rPr>
          <w:u w:val="single"/>
        </w:rPr>
        <w:t>Attention</w:t>
      </w:r>
      <w:r>
        <w:t xml:space="preserve"> : si une personne étrangère assiste à l’entretien (en dehors du conseiller inscrit sur la liste préfectorale), la procédure sera automatiquement considérée comme irrégulière.</w:t>
      </w:r>
    </w:p>
    <w:p w14:paraId="6974A3F4" w14:textId="77777777" w:rsidR="005914C6" w:rsidRDefault="005914C6">
      <w:pPr>
        <w:spacing w:after="0"/>
        <w:jc w:val="both"/>
      </w:pPr>
    </w:p>
    <w:p w14:paraId="3AC2AB85" w14:textId="77777777" w:rsidR="005914C6" w:rsidRDefault="005914C6">
      <w:pPr>
        <w:spacing w:after="0"/>
        <w:jc w:val="both"/>
      </w:pPr>
    </w:p>
    <w:p w14:paraId="593AEC06" w14:textId="77777777" w:rsidR="005914C6" w:rsidRDefault="00000000">
      <w:pPr>
        <w:spacing w:after="0"/>
        <w:jc w:val="both"/>
      </w:pPr>
      <w:r>
        <w:rPr>
          <w:b/>
          <w:bCs/>
        </w:rPr>
        <w:t>2. Rappelez le contexte</w:t>
      </w:r>
    </w:p>
    <w:p w14:paraId="447D92CC" w14:textId="77777777" w:rsidR="005914C6" w:rsidRDefault="005914C6">
      <w:pPr>
        <w:spacing w:after="0"/>
        <w:jc w:val="both"/>
      </w:pPr>
    </w:p>
    <w:p w14:paraId="2075762D" w14:textId="77777777" w:rsidR="005914C6" w:rsidRDefault="00000000">
      <w:pPr>
        <w:spacing w:after="0"/>
        <w:jc w:val="both"/>
      </w:pPr>
      <w:r>
        <w:t>Rappelez que Monsieur [Nom] a été embauché le [date] et qu’il occupe actuellement le poste de [fonctions], statut [statut].</w:t>
      </w:r>
    </w:p>
    <w:p w14:paraId="55435C8F" w14:textId="77777777" w:rsidR="005914C6" w:rsidRDefault="005914C6">
      <w:pPr>
        <w:spacing w:after="0"/>
        <w:jc w:val="both"/>
      </w:pPr>
    </w:p>
    <w:p w14:paraId="1442CD57" w14:textId="77777777" w:rsidR="005914C6" w:rsidRDefault="005914C6">
      <w:pPr>
        <w:spacing w:after="0"/>
        <w:jc w:val="both"/>
      </w:pPr>
    </w:p>
    <w:p w14:paraId="61CC51F4" w14:textId="77777777" w:rsidR="005914C6" w:rsidRDefault="00000000">
      <w:pPr>
        <w:spacing w:after="0"/>
        <w:jc w:val="both"/>
      </w:pPr>
      <w:r>
        <w:rPr>
          <w:b/>
          <w:bCs/>
        </w:rPr>
        <w:t>3. Exposez les motifs</w:t>
      </w:r>
    </w:p>
    <w:p w14:paraId="7670E530" w14:textId="77777777" w:rsidR="005914C6" w:rsidRDefault="005914C6">
      <w:pPr>
        <w:spacing w:after="0"/>
        <w:jc w:val="both"/>
      </w:pPr>
    </w:p>
    <w:p w14:paraId="641563B0" w14:textId="77777777" w:rsidR="005914C6" w:rsidRDefault="00000000">
      <w:pPr>
        <w:spacing w:after="0"/>
        <w:jc w:val="both"/>
      </w:pPr>
      <w:r>
        <w:t xml:space="preserve"> [___]</w:t>
      </w:r>
    </w:p>
    <w:p w14:paraId="239E3D84" w14:textId="77777777" w:rsidR="005914C6" w:rsidRDefault="005914C6">
      <w:pPr>
        <w:spacing w:after="0"/>
        <w:jc w:val="both"/>
      </w:pPr>
    </w:p>
    <w:p w14:paraId="08AABDFC" w14:textId="77777777" w:rsidR="005914C6" w:rsidRDefault="00000000">
      <w:pPr>
        <w:spacing w:after="0"/>
        <w:jc w:val="both"/>
      </w:pPr>
      <w:r>
        <w:t>Indiquez que ces faits vous conduisent à envisager de licencier le salarié pour insuffisance professionnelle.</w:t>
      </w:r>
    </w:p>
    <w:p w14:paraId="19471589" w14:textId="77777777" w:rsidR="005914C6" w:rsidRDefault="005914C6">
      <w:pPr>
        <w:spacing w:after="0"/>
        <w:jc w:val="both"/>
      </w:pPr>
    </w:p>
    <w:p w14:paraId="5711E9F5" w14:textId="6A72E5C2" w:rsidR="005914C6" w:rsidRDefault="00000000">
      <w:pPr>
        <w:spacing w:after="0"/>
        <w:jc w:val="both"/>
      </w:pPr>
      <w:r>
        <w:t xml:space="preserve">Pour mémoire, le préavis applicable est de </w:t>
      </w:r>
      <w:r w:rsidR="00A55A10">
        <w:t>[</w:t>
      </w:r>
      <w:r w:rsidR="00A55A10">
        <w:t>durée</w:t>
      </w:r>
      <w:r w:rsidR="00A55A10">
        <w:t>]</w:t>
      </w:r>
      <w:r>
        <w:t>.</w:t>
      </w:r>
    </w:p>
    <w:p w14:paraId="654936E4" w14:textId="77777777" w:rsidR="005914C6" w:rsidRDefault="005914C6">
      <w:pPr>
        <w:spacing w:after="0"/>
        <w:jc w:val="both"/>
      </w:pPr>
    </w:p>
    <w:p w14:paraId="44CBAF54" w14:textId="77777777" w:rsidR="005914C6" w:rsidRDefault="00000000">
      <w:pPr>
        <w:spacing w:after="0"/>
        <w:jc w:val="both"/>
      </w:pPr>
      <w:r>
        <w:rPr>
          <w:b/>
          <w:bCs/>
        </w:rPr>
        <w:t xml:space="preserve">4. Invitez le salarié à vous fournir ses explications </w:t>
      </w:r>
    </w:p>
    <w:p w14:paraId="551215F0" w14:textId="77777777" w:rsidR="005914C6" w:rsidRDefault="005914C6">
      <w:pPr>
        <w:spacing w:after="0"/>
        <w:jc w:val="both"/>
      </w:pPr>
    </w:p>
    <w:p w14:paraId="31E06BA9" w14:textId="77777777" w:rsidR="005914C6" w:rsidRDefault="00000000">
      <w:pPr>
        <w:spacing w:after="0"/>
        <w:jc w:val="both"/>
      </w:pPr>
      <w:r>
        <w:t>Ecoutez-le sans l'interrompre. Vous pouvez prendre des notes. Répondez aux questions éventuelles.</w:t>
      </w:r>
    </w:p>
    <w:p w14:paraId="098EF336" w14:textId="77777777" w:rsidR="005914C6" w:rsidRDefault="005914C6">
      <w:pPr>
        <w:spacing w:after="0"/>
        <w:jc w:val="both"/>
      </w:pPr>
    </w:p>
    <w:p w14:paraId="4C1516AA" w14:textId="77777777" w:rsidR="005914C6" w:rsidRDefault="00000000">
      <w:pPr>
        <w:spacing w:after="0"/>
        <w:jc w:val="both"/>
      </w:pPr>
      <w:r>
        <w:rPr>
          <w:b/>
          <w:bCs/>
        </w:rPr>
        <w:t>5. Clôturez l’entretien</w:t>
      </w:r>
    </w:p>
    <w:p w14:paraId="60134C80" w14:textId="77777777" w:rsidR="005914C6" w:rsidRDefault="005914C6">
      <w:pPr>
        <w:spacing w:after="0"/>
        <w:jc w:val="both"/>
      </w:pPr>
    </w:p>
    <w:p w14:paraId="5F6AB50C" w14:textId="77777777" w:rsidR="005914C6" w:rsidRDefault="00000000">
      <w:pPr>
        <w:spacing w:after="0"/>
        <w:jc w:val="both"/>
      </w:pPr>
      <w:r>
        <w:t>Abstenez-vous de faire état de toute décision quant à la mesure de licenciement envisagée.</w:t>
      </w:r>
    </w:p>
    <w:p w14:paraId="1BB07271" w14:textId="77777777" w:rsidR="005914C6" w:rsidRDefault="00000000">
      <w:pPr>
        <w:spacing w:after="0"/>
        <w:jc w:val="both"/>
      </w:pPr>
      <w:r>
        <w:t>Vous pouvez proposer au salarié d'établir un compte-rendu de l'entretien. En cas d'accord, établissez le compte-rendu immédiatement, imprimez-le en 2 exemplaires à signer par les 2 parties et remettez un exemplaire au salarié.</w:t>
      </w:r>
    </w:p>
    <w:sectPr w:rsidR="005914C6">
      <w:headerReference w:type="default" r:id="rId6"/>
      <w:footerReference w:type="default" r:id="rId7"/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8EE94" w14:textId="77777777" w:rsidR="00CE3403" w:rsidRDefault="00CE3403">
      <w:pPr>
        <w:spacing w:after="0" w:line="240" w:lineRule="auto"/>
      </w:pPr>
      <w:r>
        <w:separator/>
      </w:r>
    </w:p>
  </w:endnote>
  <w:endnote w:type="continuationSeparator" w:id="0">
    <w:p w14:paraId="088FF89B" w14:textId="77777777" w:rsidR="00CE3403" w:rsidRDefault="00CE3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7D629" w14:textId="77777777" w:rsidR="005914C6" w:rsidRDefault="00000000">
    <w:pPr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A55A10">
      <w:rPr>
        <w:noProof/>
      </w:rPr>
      <w:t>1</w:t>
    </w:r>
    <w:r>
      <w:fldChar w:fldCharType="end"/>
    </w:r>
    <w:r>
      <w:t xml:space="preserve"> sur </w:t>
    </w:r>
    <w:r>
      <w:fldChar w:fldCharType="begin"/>
    </w:r>
    <w:r>
      <w:instrText>NUMPAGES</w:instrText>
    </w:r>
    <w:r>
      <w:fldChar w:fldCharType="separate"/>
    </w:r>
    <w:r w:rsidR="00A55A1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7C201" w14:textId="77777777" w:rsidR="00CE3403" w:rsidRDefault="00CE3403">
      <w:pPr>
        <w:spacing w:after="0" w:line="240" w:lineRule="auto"/>
      </w:pPr>
      <w:r>
        <w:separator/>
      </w:r>
    </w:p>
  </w:footnote>
  <w:footnote w:type="continuationSeparator" w:id="0">
    <w:p w14:paraId="48BF4BBC" w14:textId="77777777" w:rsidR="00CE3403" w:rsidRDefault="00CE3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AAEFC" w14:textId="77777777" w:rsidR="00000000" w:rsidRDefault="0000000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4C6"/>
    <w:rsid w:val="005914C6"/>
    <w:rsid w:val="00A55A10"/>
    <w:rsid w:val="00CE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997EA"/>
  <w15:docId w15:val="{5245B7D3-F808-4136-B40D-89043CADC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" w:eastAsia="Helvetica" w:hAnsi="Helvetica" w:cs="Helvetica"/>
        <w:sz w:val="18"/>
        <w:szCs w:val="18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1776</Characters>
  <Application>Microsoft Office Word</Application>
  <DocSecurity>0</DocSecurity>
  <Lines>14</Lines>
  <Paragraphs>4</Paragraphs>
  <ScaleCrop>false</ScaleCrop>
  <Manager/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Instructions_pour_la_conduite_de_l_entretien_prealable</dc:title>
  <dc:subject/>
  <dc:creator>Colomban De la Monneraye</dc:creator>
  <cp:keywords/>
  <dc:description/>
  <cp:lastModifiedBy>Colomban De la Monneraye</cp:lastModifiedBy>
  <cp:revision>2</cp:revision>
  <dcterms:created xsi:type="dcterms:W3CDTF">2023-12-17T11:32:00Z</dcterms:created>
  <dcterms:modified xsi:type="dcterms:W3CDTF">2023-12-17T11:32:00Z</dcterms:modified>
  <cp:category/>
</cp:coreProperties>
</file>